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DBBB" w14:textId="420F2592" w:rsidR="007C34D4" w:rsidRDefault="00672450" w:rsidP="00672450">
      <w:pPr>
        <w:pStyle w:val="Heading1"/>
      </w:pPr>
      <w:r>
        <w:t>How to conduct a current and future ambitions analysis</w:t>
      </w:r>
    </w:p>
    <w:p w14:paraId="5A2129C7" w14:textId="454CAC08" w:rsidR="00672450" w:rsidRDefault="00672450" w:rsidP="00672450"/>
    <w:p w14:paraId="29708899" w14:textId="5786BA7F" w:rsidR="00672450" w:rsidRDefault="00672450" w:rsidP="00672450">
      <w:pPr>
        <w:pStyle w:val="Heading2"/>
      </w:pPr>
      <w:r>
        <w:t xml:space="preserve">Overall aim: what is the ambition of the town? </w:t>
      </w:r>
    </w:p>
    <w:p w14:paraId="59A1CB3F" w14:textId="77777777" w:rsidR="00672450" w:rsidRDefault="00672450" w:rsidP="00672450"/>
    <w:p w14:paraId="0CDF4B4F" w14:textId="72F91279" w:rsidR="00672450" w:rsidRDefault="00672450" w:rsidP="00672450">
      <w:r>
        <w:t>We need to establish what policy and strategies are already in place and if we want them to align.</w:t>
      </w:r>
    </w:p>
    <w:p w14:paraId="5846A8DD" w14:textId="29C8F855" w:rsidR="00672450" w:rsidRDefault="00672450" w:rsidP="00672450"/>
    <w:p w14:paraId="1DEBAAC0" w14:textId="11D9C832" w:rsidR="00672450" w:rsidRDefault="00672450" w:rsidP="00672450">
      <w:pPr>
        <w:pStyle w:val="Heading2"/>
      </w:pPr>
      <w:r>
        <w:t>How do we do this?</w:t>
      </w:r>
    </w:p>
    <w:p w14:paraId="6AE1E135" w14:textId="76898D2F" w:rsidR="00672450" w:rsidRDefault="00672450" w:rsidP="00672450"/>
    <w:p w14:paraId="15FA49AD" w14:textId="7E4C9916" w:rsidR="00672450" w:rsidRDefault="00672450" w:rsidP="00672450">
      <w:r>
        <w:t>Desktop research – identify key national, regional, council and town plans/strategies then undertake further content analysis of the six key high level plans. For example:</w:t>
      </w:r>
    </w:p>
    <w:p w14:paraId="5B99EE88" w14:textId="3B60B5E4" w:rsidR="00672450" w:rsidRDefault="00672450" w:rsidP="00672450"/>
    <w:p w14:paraId="082EC78B" w14:textId="332BD264" w:rsidR="00672450" w:rsidRDefault="00672450" w:rsidP="00672450">
      <w:pPr>
        <w:pStyle w:val="ListParagraph"/>
        <w:numPr>
          <w:ilvl w:val="0"/>
          <w:numId w:val="2"/>
        </w:numPr>
      </w:pPr>
      <w:r>
        <w:t>Health and social care partnership plan</w:t>
      </w:r>
    </w:p>
    <w:p w14:paraId="3333256A" w14:textId="28E28942" w:rsidR="00672450" w:rsidRDefault="00672450" w:rsidP="00672450">
      <w:pPr>
        <w:pStyle w:val="ListParagraph"/>
        <w:numPr>
          <w:ilvl w:val="0"/>
          <w:numId w:val="2"/>
        </w:numPr>
      </w:pPr>
      <w:r>
        <w:t>Council plan</w:t>
      </w:r>
    </w:p>
    <w:p w14:paraId="15B8752E" w14:textId="1997C242" w:rsidR="00672450" w:rsidRDefault="00672450" w:rsidP="00672450">
      <w:pPr>
        <w:pStyle w:val="ListParagraph"/>
        <w:numPr>
          <w:ilvl w:val="0"/>
          <w:numId w:val="2"/>
        </w:numPr>
      </w:pPr>
      <w:r>
        <w:t>Local Development Plan</w:t>
      </w:r>
    </w:p>
    <w:p w14:paraId="6ED7E865" w14:textId="053650AE" w:rsidR="00672450" w:rsidRDefault="00672450" w:rsidP="00672450">
      <w:pPr>
        <w:pStyle w:val="ListParagraph"/>
        <w:numPr>
          <w:ilvl w:val="0"/>
          <w:numId w:val="2"/>
        </w:numPr>
      </w:pPr>
      <w:r>
        <w:t>Economic plan</w:t>
      </w:r>
    </w:p>
    <w:p w14:paraId="0FC1DA10" w14:textId="6E042F32" w:rsidR="00672450" w:rsidRDefault="00672450" w:rsidP="00672450">
      <w:pPr>
        <w:pStyle w:val="ListParagraph"/>
        <w:numPr>
          <w:ilvl w:val="0"/>
          <w:numId w:val="2"/>
        </w:numPr>
      </w:pPr>
      <w:r>
        <w:t>Local Outcomes Improvement Plan</w:t>
      </w:r>
    </w:p>
    <w:p w14:paraId="31938D79" w14:textId="1158CC8E" w:rsidR="00672450" w:rsidRDefault="00672450" w:rsidP="00672450">
      <w:pPr>
        <w:pStyle w:val="ListParagraph"/>
        <w:numPr>
          <w:ilvl w:val="0"/>
          <w:numId w:val="2"/>
        </w:numPr>
      </w:pPr>
      <w:r>
        <w:t>Climate change plan</w:t>
      </w:r>
    </w:p>
    <w:p w14:paraId="16AC2C32" w14:textId="0589F45E" w:rsidR="00672450" w:rsidRDefault="00672450" w:rsidP="00672450"/>
    <w:p w14:paraId="18707E09" w14:textId="41998CF6" w:rsidR="00672450" w:rsidRDefault="00672450" w:rsidP="00672450">
      <w:pPr>
        <w:pStyle w:val="ListParagraph"/>
        <w:numPr>
          <w:ilvl w:val="0"/>
          <w:numId w:val="3"/>
        </w:numPr>
      </w:pPr>
      <w:r>
        <w:t>Create a ‘</w:t>
      </w:r>
      <w:proofErr w:type="spellStart"/>
      <w:r>
        <w:t>jamboard</w:t>
      </w:r>
      <w:proofErr w:type="spellEnd"/>
      <w:r>
        <w:t>’ or use sticky notes to pull out all the key priorities across the plans and colour coordinate by plans.</w:t>
      </w:r>
    </w:p>
    <w:p w14:paraId="3AC1905C" w14:textId="4A03C1E8" w:rsidR="00672450" w:rsidRDefault="00672450" w:rsidP="00672450">
      <w:pPr>
        <w:pStyle w:val="ListParagraph"/>
        <w:numPr>
          <w:ilvl w:val="0"/>
          <w:numId w:val="3"/>
        </w:numPr>
      </w:pPr>
      <w:r>
        <w:t xml:space="preserve">Move sticky notes around into </w:t>
      </w:r>
      <w:r w:rsidR="00BA3C34">
        <w:t>groups of similar themes.</w:t>
      </w:r>
    </w:p>
    <w:p w14:paraId="0D32CF6E" w14:textId="519A055B" w:rsidR="00BA3C34" w:rsidRDefault="00BA3C34" w:rsidP="00672450">
      <w:pPr>
        <w:pStyle w:val="ListParagraph"/>
        <w:numPr>
          <w:ilvl w:val="0"/>
          <w:numId w:val="3"/>
        </w:numPr>
      </w:pPr>
      <w:r>
        <w:t>Establish overlapping priorities – these are priorities that come up in more than one plan. Repeat this with the opportunities and challenges identified in the plans. Discuss with wider steering group.</w:t>
      </w:r>
    </w:p>
    <w:p w14:paraId="1CCC534C" w14:textId="59686EC6" w:rsidR="00BA3C34" w:rsidRDefault="00BA3C34" w:rsidP="00BA3C34"/>
    <w:p w14:paraId="166E7780" w14:textId="4D73E048" w:rsidR="00BA3C34" w:rsidRDefault="00BA3C34" w:rsidP="00BA3C34">
      <w:pPr>
        <w:pStyle w:val="Heading2"/>
      </w:pPr>
      <w:r>
        <w:t>Next steps</w:t>
      </w:r>
    </w:p>
    <w:p w14:paraId="71700052" w14:textId="70C945A5" w:rsidR="00BA3C34" w:rsidRDefault="00BA3C34" w:rsidP="00BA3C34"/>
    <w:p w14:paraId="7481AE85" w14:textId="7B31FC3F" w:rsidR="00BA3C34" w:rsidRDefault="00BA3C34" w:rsidP="00BA3C34">
      <w:pPr>
        <w:pStyle w:val="ListParagraph"/>
        <w:numPr>
          <w:ilvl w:val="0"/>
          <w:numId w:val="4"/>
        </w:numPr>
      </w:pPr>
      <w:r>
        <w:t>Feedback from steering group and continue this as a collaborative process.</w:t>
      </w:r>
    </w:p>
    <w:p w14:paraId="47A701A9" w14:textId="772DE0DF" w:rsidR="00BA3C34" w:rsidRDefault="00BA3C34" w:rsidP="00BA3C34">
      <w:pPr>
        <w:pStyle w:val="ListParagraph"/>
        <w:numPr>
          <w:ilvl w:val="0"/>
          <w:numId w:val="4"/>
        </w:numPr>
      </w:pPr>
      <w:r>
        <w:t>Link this with the work of our Local Intelligence Support Team colleagues who are researching the demographic experiencing the most inequality in the towns.</w:t>
      </w:r>
    </w:p>
    <w:p w14:paraId="3618BC61" w14:textId="0A9CCB8A" w:rsidR="00BA3C34" w:rsidRDefault="00BA3C34" w:rsidP="00BA3C34">
      <w:pPr>
        <w:pStyle w:val="ListParagraph"/>
        <w:numPr>
          <w:ilvl w:val="0"/>
          <w:numId w:val="4"/>
        </w:numPr>
      </w:pPr>
      <w:r>
        <w:t>How do the overlapping priorities link up with key funding opportunities?</w:t>
      </w:r>
    </w:p>
    <w:p w14:paraId="7C997699" w14:textId="39FFA580" w:rsidR="00BA3C34" w:rsidRDefault="00BA3C34" w:rsidP="00BA3C34">
      <w:pPr>
        <w:pStyle w:val="ListParagraph"/>
        <w:numPr>
          <w:ilvl w:val="0"/>
          <w:numId w:val="4"/>
        </w:numPr>
      </w:pPr>
      <w:r>
        <w:t>How the overlapping priorities link with third sector ambition and activities</w:t>
      </w:r>
    </w:p>
    <w:p w14:paraId="1F7CF79E" w14:textId="6F251DB3" w:rsidR="00BA3C34" w:rsidRPr="00BA3C34" w:rsidRDefault="00BA3C34" w:rsidP="00BA3C34">
      <w:pPr>
        <w:pStyle w:val="ListParagraph"/>
        <w:numPr>
          <w:ilvl w:val="0"/>
          <w:numId w:val="4"/>
        </w:numPr>
      </w:pPr>
      <w:r>
        <w:t>Repeat this process with our other towns and share our learning.</w:t>
      </w:r>
    </w:p>
    <w:sectPr w:rsidR="00BA3C34" w:rsidRPr="00BA3C34" w:rsidSect="009321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215C"/>
    <w:multiLevelType w:val="hybridMultilevel"/>
    <w:tmpl w:val="690A42C0"/>
    <w:lvl w:ilvl="0" w:tplc="F2C0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3DC"/>
    <w:multiLevelType w:val="hybridMultilevel"/>
    <w:tmpl w:val="039C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65A6"/>
    <w:multiLevelType w:val="hybridMultilevel"/>
    <w:tmpl w:val="BE58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3586"/>
    <w:multiLevelType w:val="hybridMultilevel"/>
    <w:tmpl w:val="452A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19207">
    <w:abstractNumId w:val="2"/>
  </w:num>
  <w:num w:numId="2" w16cid:durableId="1273518239">
    <w:abstractNumId w:val="1"/>
  </w:num>
  <w:num w:numId="3" w16cid:durableId="65885879">
    <w:abstractNumId w:val="0"/>
  </w:num>
  <w:num w:numId="4" w16cid:durableId="93756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0"/>
    <w:rsid w:val="0037250C"/>
    <w:rsid w:val="004802B2"/>
    <w:rsid w:val="006129FC"/>
    <w:rsid w:val="00672450"/>
    <w:rsid w:val="00792A97"/>
    <w:rsid w:val="008A2291"/>
    <w:rsid w:val="00932120"/>
    <w:rsid w:val="00B83EFB"/>
    <w:rsid w:val="00BA3C34"/>
    <w:rsid w:val="00E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2143F"/>
  <w14:defaultImageDpi w14:val="32767"/>
  <w15:chartTrackingRefBased/>
  <w15:docId w15:val="{8641144A-426E-F644-A1AD-93C9369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Jenkins</dc:creator>
  <cp:keywords/>
  <dc:description/>
  <cp:lastModifiedBy>Louise Jenkins</cp:lastModifiedBy>
  <cp:revision>1</cp:revision>
  <dcterms:created xsi:type="dcterms:W3CDTF">2022-04-20T10:02:00Z</dcterms:created>
  <dcterms:modified xsi:type="dcterms:W3CDTF">2022-04-20T10:12:00Z</dcterms:modified>
</cp:coreProperties>
</file>