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2FB960B" w:rsidP="073A6ACE" w:rsidRDefault="00D2314F" w14:paraId="7AD85823" w14:textId="268697F4">
      <w:pPr>
        <w:rPr>
          <w:rFonts w:ascii="Calibri" w:hAnsi="Calibri" w:eastAsia="Calibri" w:cs="Calibri"/>
          <w:b w:val="1"/>
          <w:bCs w:val="1"/>
          <w:color w:val="000000" w:themeColor="text1"/>
          <w:sz w:val="40"/>
          <w:szCs w:val="40"/>
          <w:highlight w:val="yellow"/>
          <w:lang w:val="en-GB"/>
        </w:rPr>
      </w:pPr>
      <w:r>
        <w:rPr>
          <w:noProof/>
        </w:rPr>
        <w:drawing>
          <wp:anchor distT="0" distB="0" distL="114300" distR="114300" simplePos="0" relativeHeight="251660295" behindDoc="1" locked="0" layoutInCell="1" allowOverlap="1" wp14:anchorId="14803CF1" wp14:editId="465EE88D">
            <wp:simplePos x="0" y="0"/>
            <wp:positionH relativeFrom="margin">
              <wp:posOffset>4562475</wp:posOffset>
            </wp:positionH>
            <wp:positionV relativeFrom="paragraph">
              <wp:posOffset>-381000</wp:posOffset>
            </wp:positionV>
            <wp:extent cx="1520398" cy="781050"/>
            <wp:effectExtent l="0" t="0" r="3810" b="0"/>
            <wp:wrapNone/>
            <wp:docPr id="1031996104" name="Picture 1" descr="Improvement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96104" name="Picture 1" descr="Improvement Servi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0398" cy="781050"/>
                    </a:xfrm>
                    <a:prstGeom prst="rect">
                      <a:avLst/>
                    </a:prstGeom>
                    <a:noFill/>
                  </pic:spPr>
                </pic:pic>
              </a:graphicData>
            </a:graphic>
            <wp14:sizeRelH relativeFrom="page">
              <wp14:pctWidth>0</wp14:pctWidth>
            </wp14:sizeRelH>
            <wp14:sizeRelV relativeFrom="page">
              <wp14:pctHeight>0</wp14:pctHeight>
            </wp14:sizeRelV>
          </wp:anchor>
        </w:drawing>
      </w:r>
      <w:r w:rsidRPr="073A6ACE" w:rsidR="633673BA">
        <w:rPr>
          <w:rFonts w:ascii="Calibri" w:hAnsi="Calibri" w:eastAsia="Calibri" w:cs="Calibri"/>
          <w:b w:val="1"/>
          <w:bCs w:val="1"/>
          <w:color w:val="000000" w:themeColor="text1" w:themeTint="FF" w:themeShade="FF"/>
          <w:sz w:val="40"/>
          <w:szCs w:val="40"/>
          <w:highlight w:val="yellow"/>
          <w:lang w:val="en-GB"/>
        </w:rPr>
        <w:t>[your logo]</w:t>
      </w:r>
    </w:p>
    <w:p w:rsidR="72FB960B" w:rsidP="72FB960B" w:rsidRDefault="72FB960B" w14:paraId="58BA30B2" w14:textId="77777777">
      <w:pPr>
        <w:rPr>
          <w:rFonts w:ascii="Calibri" w:hAnsi="Calibri" w:eastAsia="Calibri" w:cs="Calibri"/>
          <w:b/>
          <w:bCs/>
          <w:color w:val="000000" w:themeColor="text1"/>
          <w:sz w:val="48"/>
          <w:szCs w:val="48"/>
          <w:lang w:val="en-GB"/>
        </w:rPr>
      </w:pPr>
    </w:p>
    <w:p w:rsidR="72FB960B" w:rsidP="15D8C71F" w:rsidRDefault="72FB960B" w14:paraId="79EB11C6" w14:textId="7AFCA5A4"/>
    <w:p w:rsidR="72FB960B" w:rsidP="15D8C71F" w:rsidRDefault="72FB960B" w14:paraId="4A15D576" w14:textId="76CC7901">
      <w:pPr>
        <w:rPr>
          <w:rFonts w:ascii="Calibri" w:hAnsi="Calibri" w:eastAsia="Calibri" w:cs="Calibri"/>
          <w:color w:val="000000" w:themeColor="text1"/>
          <w:sz w:val="22"/>
          <w:szCs w:val="22"/>
          <w:lang w:val="en-GB"/>
        </w:rPr>
      </w:pPr>
    </w:p>
    <w:p w:rsidR="72FB960B" w:rsidP="15D8C71F" w:rsidRDefault="72FB960B" w14:paraId="42AAE583" w14:textId="2D23B6B3"/>
    <w:p w:rsidR="00D2314F" w:rsidP="15D8C71F" w:rsidRDefault="00D2314F" w14:paraId="36AC70A5" w14:textId="77777777"/>
    <w:p w:rsidR="00D2314F" w:rsidP="15D8C71F" w:rsidRDefault="00D2314F" w14:paraId="483104C1" w14:textId="77777777"/>
    <w:p w:rsidR="4041C20C" w:rsidP="00FA6DA1" w:rsidRDefault="4041C20C" w14:paraId="31339DAB" w14:textId="77777777">
      <w:pPr>
        <w:pStyle w:val="Heading1"/>
      </w:pPr>
      <w:r w:rsidRPr="72FB960B">
        <w:t xml:space="preserve">NATIONAL PLANNING </w:t>
      </w:r>
      <w:r w:rsidRPr="00FA6DA1">
        <w:t>IMPROVEMENT</w:t>
      </w:r>
      <w:r w:rsidRPr="72FB960B">
        <w:t xml:space="preserve"> FRAMEWORK </w:t>
      </w:r>
    </w:p>
    <w:p w:rsidR="72FB960B" w:rsidP="72FB960B" w:rsidRDefault="72FB960B" w14:paraId="2434831D" w14:textId="77777777">
      <w:pPr>
        <w:spacing w:after="0" w:line="360" w:lineRule="auto"/>
        <w:rPr>
          <w:rFonts w:ascii="Calibri" w:hAnsi="Calibri" w:eastAsia="Calibri" w:cs="Calibri"/>
          <w:color w:val="000000" w:themeColor="text1"/>
          <w:sz w:val="48"/>
          <w:szCs w:val="48"/>
        </w:rPr>
      </w:pPr>
    </w:p>
    <w:p w:rsidR="4041C20C" w:rsidP="72FB960B" w:rsidRDefault="4041C20C" w14:paraId="0D96A8C9" w14:textId="77777777">
      <w:pPr>
        <w:spacing w:after="0" w:line="360" w:lineRule="auto"/>
      </w:pPr>
      <w:r w:rsidRPr="72FB960B">
        <w:rPr>
          <w:rFonts w:ascii="Calibri" w:hAnsi="Calibri" w:eastAsia="Calibri" w:cs="Calibri"/>
          <w:b/>
          <w:bCs/>
          <w:color w:val="000000" w:themeColor="text1"/>
          <w:sz w:val="40"/>
          <w:szCs w:val="40"/>
          <w:lang w:val="en-GB"/>
        </w:rPr>
        <w:t>Performance Assessment Template</w:t>
      </w:r>
    </w:p>
    <w:p w:rsidR="4041C20C" w:rsidP="72FB960B" w:rsidRDefault="4041C20C" w14:paraId="67D5D1CD" w14:textId="16870A00">
      <w:pPr>
        <w:spacing w:after="0" w:line="360" w:lineRule="auto"/>
        <w:rPr>
          <w:rFonts w:ascii="Calibri" w:hAnsi="Calibri" w:eastAsia="Calibri" w:cs="Calibri"/>
          <w:color w:val="000000" w:themeColor="text1"/>
          <w:sz w:val="40"/>
          <w:szCs w:val="40"/>
        </w:rPr>
      </w:pPr>
      <w:r w:rsidRPr="073A6ACE" w:rsidR="4041C20C">
        <w:rPr>
          <w:rFonts w:ascii="Calibri" w:hAnsi="Calibri" w:eastAsia="Calibri" w:cs="Calibri"/>
          <w:b w:val="1"/>
          <w:bCs w:val="1"/>
          <w:color w:val="000000" w:themeColor="text1" w:themeTint="FF" w:themeShade="FF"/>
          <w:sz w:val="40"/>
          <w:szCs w:val="40"/>
          <w:lang w:val="en-GB"/>
        </w:rPr>
        <w:t xml:space="preserve">Cohort </w:t>
      </w:r>
      <w:r w:rsidRPr="073A6ACE" w:rsidR="50C631CA">
        <w:rPr>
          <w:rFonts w:ascii="Calibri" w:hAnsi="Calibri" w:eastAsia="Calibri" w:cs="Calibri"/>
          <w:b w:val="1"/>
          <w:bCs w:val="1"/>
          <w:color w:val="000000" w:themeColor="text1" w:themeTint="FF" w:themeShade="FF"/>
          <w:sz w:val="40"/>
          <w:szCs w:val="40"/>
          <w:lang w:val="en-GB"/>
        </w:rPr>
        <w:t>2</w:t>
      </w:r>
      <w:r w:rsidRPr="073A6ACE" w:rsidR="4041C20C">
        <w:rPr>
          <w:rFonts w:ascii="Calibri" w:hAnsi="Calibri" w:eastAsia="Calibri" w:cs="Calibri"/>
          <w:b w:val="1"/>
          <w:bCs w:val="1"/>
          <w:color w:val="000000" w:themeColor="text1" w:themeTint="FF" w:themeShade="FF"/>
          <w:sz w:val="40"/>
          <w:szCs w:val="40"/>
          <w:lang w:val="en-GB"/>
        </w:rPr>
        <w:t xml:space="preserve"> </w:t>
      </w:r>
    </w:p>
    <w:p w:rsidR="72FB960B" w:rsidP="72FB960B" w:rsidRDefault="72FB960B" w14:paraId="10DE9AD0" w14:textId="77777777">
      <w:pPr>
        <w:spacing w:after="0" w:line="360" w:lineRule="auto"/>
        <w:rPr>
          <w:rFonts w:ascii="Calibri" w:hAnsi="Calibri" w:eastAsia="Calibri" w:cs="Calibri"/>
          <w:color w:val="000000" w:themeColor="text1"/>
          <w:sz w:val="28"/>
          <w:szCs w:val="28"/>
        </w:rPr>
      </w:pPr>
    </w:p>
    <w:p w:rsidR="72FB960B" w:rsidP="073A6ACE" w:rsidRDefault="72FB960B" w14:paraId="1E69FC31" w14:textId="241882F9">
      <w:pPr>
        <w:pStyle w:val="Normal"/>
        <w:suppressLineNumbers w:val="0"/>
        <w:bidi w:val="0"/>
        <w:spacing w:before="0" w:beforeAutospacing="off" w:after="0" w:afterAutospacing="off" w:line="360" w:lineRule="auto"/>
        <w:ind w:left="0" w:right="0"/>
        <w:jc w:val="left"/>
        <w:rPr>
          <w:rFonts w:ascii="Calibri" w:hAnsi="Calibri" w:eastAsia="Calibri" w:cs="Calibri"/>
          <w:color w:val="000000" w:themeColor="text1" w:themeTint="FF" w:themeShade="FF"/>
          <w:sz w:val="28"/>
          <w:szCs w:val="28"/>
        </w:rPr>
      </w:pPr>
      <w:r w:rsidRPr="073A6ACE" w:rsidR="4041C20C">
        <w:rPr>
          <w:rFonts w:ascii="Calibri" w:hAnsi="Calibri" w:eastAsia="Calibri" w:cs="Calibri"/>
          <w:b w:val="1"/>
          <w:bCs w:val="1"/>
          <w:color w:val="000000" w:themeColor="text1" w:themeTint="FF" w:themeShade="FF"/>
          <w:sz w:val="28"/>
          <w:szCs w:val="28"/>
          <w:lang w:val="en-GB"/>
        </w:rPr>
        <w:t>A</w:t>
      </w:r>
      <w:r w:rsidRPr="073A6ACE" w:rsidR="3CB35B95">
        <w:rPr>
          <w:rFonts w:ascii="Calibri" w:hAnsi="Calibri" w:eastAsia="Calibri" w:cs="Calibri"/>
          <w:b w:val="1"/>
          <w:bCs w:val="1"/>
          <w:color w:val="000000" w:themeColor="text1" w:themeTint="FF" w:themeShade="FF"/>
          <w:sz w:val="28"/>
          <w:szCs w:val="28"/>
          <w:lang w:val="en-GB"/>
        </w:rPr>
        <w:t>ugust 2024</w:t>
      </w:r>
    </w:p>
    <w:p w:rsidR="72FB960B" w:rsidP="073A6ACE" w:rsidRDefault="72FB960B" w14:paraId="47D095D6" w14:textId="7C21D718">
      <w:pPr>
        <w:pStyle w:val="Normal"/>
        <w:suppressLineNumbers w:val="0"/>
        <w:bidi w:val="0"/>
        <w:spacing w:before="0" w:beforeAutospacing="off" w:after="0" w:afterAutospacing="off" w:line="360" w:lineRule="auto"/>
        <w:ind w:left="0" w:right="0"/>
        <w:jc w:val="left"/>
        <w:rPr>
          <w:rFonts w:ascii="Calibri" w:hAnsi="Calibri" w:eastAsia="Calibri" w:cs="Calibri"/>
          <w:b w:val="1"/>
          <w:bCs w:val="1"/>
          <w:color w:val="000000" w:themeColor="text1" w:themeTint="FF" w:themeShade="FF"/>
          <w:sz w:val="22"/>
          <w:szCs w:val="22"/>
          <w:lang w:val="en-GB"/>
        </w:rPr>
      </w:pPr>
    </w:p>
    <w:p w:rsidR="72FB960B" w:rsidP="073A6ACE" w:rsidRDefault="72FB960B" w14:paraId="6273D379" w14:textId="63DE7B40">
      <w:pPr>
        <w:spacing w:after="0" w:line="360" w:lineRule="auto"/>
        <w:rPr>
          <w:rFonts w:ascii="Calibri" w:hAnsi="Calibri" w:eastAsia="Calibri" w:cs="Calibri"/>
          <w:b w:val="1"/>
          <w:bCs w:val="1"/>
          <w:color w:val="000000" w:themeColor="text1" w:themeTint="FF" w:themeShade="FF"/>
          <w:sz w:val="24"/>
          <w:szCs w:val="24"/>
          <w:highlight w:val="yellow"/>
          <w:lang w:val="en-GB"/>
        </w:rPr>
      </w:pPr>
      <w:r w:rsidRPr="073A6ACE" w:rsidR="1890FDC2">
        <w:rPr>
          <w:rFonts w:ascii="Calibri" w:hAnsi="Calibri" w:eastAsia="Calibri" w:cs="Calibri"/>
          <w:b w:val="1"/>
          <w:bCs w:val="1"/>
          <w:color w:val="000000" w:themeColor="text1" w:themeTint="FF" w:themeShade="FF"/>
          <w:sz w:val="24"/>
          <w:szCs w:val="24"/>
          <w:highlight w:val="yellow"/>
          <w:lang w:val="en-GB"/>
        </w:rPr>
        <w:t xml:space="preserve">(Please feel free to add your own </w:t>
      </w:r>
      <w:r w:rsidRPr="073A6ACE" w:rsidR="54A36E16">
        <w:rPr>
          <w:rFonts w:ascii="Calibri" w:hAnsi="Calibri" w:eastAsia="Calibri" w:cs="Calibri"/>
          <w:b w:val="1"/>
          <w:bCs w:val="1"/>
          <w:color w:val="000000" w:themeColor="text1" w:themeTint="FF" w:themeShade="FF"/>
          <w:sz w:val="24"/>
          <w:szCs w:val="24"/>
          <w:highlight w:val="yellow"/>
          <w:lang w:val="en-GB"/>
        </w:rPr>
        <w:t>branding/style to the front cover</w:t>
      </w:r>
      <w:r w:rsidRPr="073A6ACE" w:rsidR="1890FDC2">
        <w:rPr>
          <w:rFonts w:ascii="Calibri" w:hAnsi="Calibri" w:eastAsia="Calibri" w:cs="Calibri"/>
          <w:b w:val="1"/>
          <w:bCs w:val="1"/>
          <w:color w:val="000000" w:themeColor="text1" w:themeTint="FF" w:themeShade="FF"/>
          <w:sz w:val="24"/>
          <w:szCs w:val="24"/>
          <w:highlight w:val="yellow"/>
          <w:lang w:val="en-GB"/>
        </w:rPr>
        <w:t>)</w:t>
      </w:r>
    </w:p>
    <w:p w:rsidR="72FB960B" w:rsidP="073A6ACE" w:rsidRDefault="72FB960B" w14:paraId="03D35C9B" w14:textId="4D4CEC48">
      <w:pPr>
        <w:pStyle w:val="Normal"/>
        <w:suppressLineNumbers w:val="0"/>
        <w:bidi w:val="0"/>
        <w:spacing w:before="0" w:beforeAutospacing="off" w:after="0" w:afterAutospacing="off" w:line="360" w:lineRule="auto"/>
        <w:ind w:left="0" w:right="0"/>
        <w:jc w:val="left"/>
        <w:rPr>
          <w:rFonts w:ascii="Calibri" w:hAnsi="Calibri" w:eastAsia="Calibri" w:cs="Calibri"/>
          <w:b w:val="1"/>
          <w:bCs w:val="1"/>
          <w:color w:val="000000" w:themeColor="text1" w:themeTint="FF" w:themeShade="FF"/>
          <w:sz w:val="28"/>
          <w:szCs w:val="28"/>
          <w:lang w:val="en-GB"/>
        </w:rPr>
      </w:pPr>
    </w:p>
    <w:p w:rsidR="00D2314F" w:rsidP="72FB960B" w:rsidRDefault="00D2314F" w14:paraId="4B67C9A8" w14:textId="77777777">
      <w:pPr>
        <w:spacing w:after="0" w:line="360" w:lineRule="auto"/>
        <w:jc w:val="both"/>
        <w:rPr>
          <w:rFonts w:ascii="Calibri" w:hAnsi="Calibri" w:eastAsia="Calibri" w:cs="Calibri"/>
          <w:color w:val="000000" w:themeColor="text1"/>
          <w:sz w:val="22"/>
          <w:szCs w:val="22"/>
        </w:rPr>
      </w:pPr>
    </w:p>
    <w:p w:rsidR="00D2314F" w:rsidP="72FB960B" w:rsidRDefault="00D2314F" w14:paraId="1694A560" w14:textId="77777777">
      <w:pPr>
        <w:spacing w:after="0" w:line="360" w:lineRule="auto"/>
        <w:jc w:val="both"/>
        <w:rPr>
          <w:rFonts w:ascii="Calibri" w:hAnsi="Calibri" w:eastAsia="Calibri" w:cs="Calibri"/>
          <w:color w:val="000000" w:themeColor="text1"/>
          <w:sz w:val="22"/>
          <w:szCs w:val="22"/>
        </w:rPr>
      </w:pPr>
    </w:p>
    <w:p w:rsidR="00D2314F" w:rsidP="72FB960B" w:rsidRDefault="00D2314F" w14:paraId="0DF52B46" w14:textId="77777777">
      <w:pPr>
        <w:spacing w:after="0" w:line="360" w:lineRule="auto"/>
        <w:jc w:val="both"/>
        <w:rPr>
          <w:rFonts w:ascii="Calibri" w:hAnsi="Calibri" w:eastAsia="Calibri" w:cs="Calibri"/>
          <w:color w:val="000000" w:themeColor="text1"/>
          <w:sz w:val="22"/>
          <w:szCs w:val="22"/>
        </w:rPr>
      </w:pPr>
    </w:p>
    <w:p w:rsidR="00D2314F" w:rsidP="72FB960B" w:rsidRDefault="00D2314F" w14:paraId="7094D675" w14:textId="77777777">
      <w:pPr>
        <w:spacing w:after="0" w:line="360" w:lineRule="auto"/>
        <w:jc w:val="both"/>
        <w:rPr>
          <w:rFonts w:ascii="Calibri" w:hAnsi="Calibri" w:eastAsia="Calibri" w:cs="Calibri"/>
          <w:color w:val="000000" w:themeColor="text1"/>
          <w:sz w:val="22"/>
          <w:szCs w:val="22"/>
        </w:rPr>
      </w:pPr>
    </w:p>
    <w:p w:rsidR="00D2314F" w:rsidP="72FB960B" w:rsidRDefault="00D2314F" w14:paraId="6C245820" w14:textId="77777777">
      <w:pPr>
        <w:spacing w:after="0" w:line="360" w:lineRule="auto"/>
        <w:jc w:val="both"/>
        <w:rPr>
          <w:rFonts w:ascii="Calibri" w:hAnsi="Calibri" w:eastAsia="Calibri" w:cs="Calibri"/>
          <w:color w:val="000000" w:themeColor="text1"/>
          <w:sz w:val="22"/>
          <w:szCs w:val="22"/>
        </w:rPr>
      </w:pPr>
    </w:p>
    <w:p w:rsidR="13EB93BA" w:rsidRDefault="13EB93BA" w14:paraId="78D57D77" w14:textId="3192E9FE">
      <w:r>
        <w:lastRenderedPageBreak/>
        <w:br w:type="page"/>
      </w:r>
    </w:p>
    <w:p w:rsidR="4F7C67E1" w:rsidP="005A233B" w:rsidRDefault="427034E4" w14:paraId="088F70B2" w14:textId="77777777">
      <w:pPr>
        <w:pStyle w:val="ListParagraph"/>
        <w:numPr>
          <w:ilvl w:val="0"/>
          <w:numId w:val="8"/>
        </w:numPr>
        <w:spacing w:after="0" w:line="240" w:lineRule="auto"/>
        <w:jc w:val="both"/>
        <w:rPr>
          <w:rFonts w:ascii="Calibri" w:hAnsi="Calibri" w:eastAsia="Calibri" w:cs="Calibri"/>
          <w:color w:val="000000" w:themeColor="text1"/>
          <w:lang w:val="en-GB"/>
        </w:rPr>
      </w:pPr>
      <w:r w:rsidRPr="226E5084">
        <w:rPr>
          <w:rFonts w:ascii="Calibri" w:hAnsi="Calibri" w:eastAsia="Calibri" w:cs="Calibri"/>
          <w:color w:val="000000" w:themeColor="text1"/>
          <w:lang w:val="en-GB"/>
        </w:rPr>
        <w:lastRenderedPageBreak/>
        <w:t xml:space="preserve">Please use this document as a template for the self-assessment. If you can please state which planning authority you are and your lead officer below. </w:t>
      </w:r>
    </w:p>
    <w:p w:rsidR="005A233B" w:rsidP="005A233B" w:rsidRDefault="005A233B" w14:paraId="4917C5F6" w14:textId="77777777">
      <w:pPr>
        <w:pStyle w:val="ListParagraph"/>
        <w:spacing w:after="0" w:line="240" w:lineRule="auto"/>
        <w:ind w:left="360"/>
        <w:jc w:val="both"/>
        <w:rPr>
          <w:rFonts w:ascii="Calibri" w:hAnsi="Calibri" w:eastAsia="Calibri" w:cs="Calibri"/>
          <w:color w:val="000000" w:themeColor="text1"/>
          <w:lang w:val="en-GB"/>
        </w:rPr>
      </w:pPr>
    </w:p>
    <w:tbl>
      <w:tblPr>
        <w:tblStyle w:val="TableGrid"/>
        <w:tblW w:w="8798" w:type="dxa"/>
        <w:tblInd w:w="562" w:type="dxa"/>
        <w:tblLayout w:type="fixed"/>
        <w:tblLook w:val="06A0" w:firstRow="1" w:lastRow="0" w:firstColumn="1" w:lastColumn="0" w:noHBand="1" w:noVBand="1"/>
      </w:tblPr>
      <w:tblGrid>
        <w:gridCol w:w="3686"/>
        <w:gridCol w:w="5112"/>
      </w:tblGrid>
      <w:tr w:rsidR="72FB960B" w:rsidTr="005A233B" w14:paraId="5C8719FA" w14:textId="77777777">
        <w:trPr>
          <w:trHeight w:val="300"/>
        </w:trPr>
        <w:tc>
          <w:tcPr>
            <w:tcW w:w="3686" w:type="dxa"/>
            <w:shd w:val="clear" w:color="auto" w:fill="0E2841" w:themeFill="text2"/>
          </w:tcPr>
          <w:p w:rsidR="4F7C67E1" w:rsidP="005A233B" w:rsidRDefault="4F7C67E1" w14:paraId="01E3049B" w14:textId="77777777">
            <w:pPr>
              <w:jc w:val="both"/>
              <w:rPr>
                <w:rFonts w:ascii="Calibri" w:hAnsi="Calibri" w:eastAsia="Calibri" w:cs="Calibri"/>
                <w:b/>
                <w:bCs/>
                <w:color w:val="FFFFFF" w:themeColor="background1"/>
                <w:lang w:val="en-GB"/>
              </w:rPr>
            </w:pPr>
            <w:r w:rsidRPr="72FB960B">
              <w:rPr>
                <w:rFonts w:ascii="Calibri" w:hAnsi="Calibri" w:eastAsia="Calibri" w:cs="Calibri"/>
                <w:b/>
                <w:bCs/>
                <w:color w:val="FFFFFF" w:themeColor="background1"/>
                <w:lang w:val="en-GB"/>
              </w:rPr>
              <w:t>Planning Authority:</w:t>
            </w:r>
          </w:p>
        </w:tc>
        <w:tc>
          <w:tcPr>
            <w:tcW w:w="5112" w:type="dxa"/>
          </w:tcPr>
          <w:p w:rsidR="72FB960B" w:rsidP="005A233B" w:rsidRDefault="72FB960B" w14:paraId="7D345AAA" w14:textId="77777777">
            <w:pPr>
              <w:rPr>
                <w:rFonts w:ascii="Calibri" w:hAnsi="Calibri" w:eastAsia="Calibri" w:cs="Calibri"/>
                <w:b/>
                <w:bCs/>
                <w:color w:val="000000" w:themeColor="text1"/>
                <w:lang w:val="en-GB"/>
              </w:rPr>
            </w:pPr>
          </w:p>
        </w:tc>
      </w:tr>
      <w:tr w:rsidR="72FB960B" w:rsidTr="005A233B" w14:paraId="29D1132D" w14:textId="77777777">
        <w:trPr>
          <w:trHeight w:val="300"/>
        </w:trPr>
        <w:tc>
          <w:tcPr>
            <w:tcW w:w="3686" w:type="dxa"/>
            <w:shd w:val="clear" w:color="auto" w:fill="0E2841" w:themeFill="text2"/>
          </w:tcPr>
          <w:p w:rsidR="4F7C67E1" w:rsidP="005A233B" w:rsidRDefault="4F7C67E1" w14:paraId="45FC8415" w14:textId="77777777">
            <w:pPr>
              <w:jc w:val="both"/>
              <w:rPr>
                <w:rFonts w:ascii="Calibri" w:hAnsi="Calibri" w:eastAsia="Calibri" w:cs="Calibri"/>
                <w:b/>
                <w:bCs/>
                <w:color w:val="FFFFFF" w:themeColor="background1"/>
                <w:lang w:val="en-GB"/>
              </w:rPr>
            </w:pPr>
            <w:r w:rsidRPr="72FB960B">
              <w:rPr>
                <w:rFonts w:ascii="Calibri" w:hAnsi="Calibri" w:eastAsia="Calibri" w:cs="Calibri"/>
                <w:b/>
                <w:bCs/>
                <w:color w:val="FFFFFF" w:themeColor="background1"/>
                <w:lang w:val="en-GB"/>
              </w:rPr>
              <w:t>Lead officer:</w:t>
            </w:r>
          </w:p>
        </w:tc>
        <w:tc>
          <w:tcPr>
            <w:tcW w:w="5112" w:type="dxa"/>
          </w:tcPr>
          <w:p w:rsidR="72FB960B" w:rsidP="005A233B" w:rsidRDefault="72FB960B" w14:paraId="0363E190" w14:textId="77777777">
            <w:pPr>
              <w:rPr>
                <w:rFonts w:ascii="Calibri" w:hAnsi="Calibri" w:eastAsia="Calibri" w:cs="Calibri"/>
                <w:b/>
                <w:bCs/>
                <w:color w:val="000000" w:themeColor="text1"/>
                <w:lang w:val="en-GB"/>
              </w:rPr>
            </w:pPr>
          </w:p>
        </w:tc>
      </w:tr>
      <w:tr w:rsidR="226E5084" w:rsidTr="005A233B" w14:paraId="56BA4A7A" w14:textId="77777777">
        <w:trPr>
          <w:trHeight w:val="300"/>
        </w:trPr>
        <w:tc>
          <w:tcPr>
            <w:tcW w:w="3686" w:type="dxa"/>
            <w:shd w:val="clear" w:color="auto" w:fill="0E2841" w:themeFill="text2"/>
          </w:tcPr>
          <w:p w:rsidR="2CE2772F" w:rsidP="005A233B" w:rsidRDefault="2CE2772F" w14:paraId="54D97239" w14:textId="77777777">
            <w:pPr>
              <w:jc w:val="both"/>
              <w:rPr>
                <w:rFonts w:ascii="Calibri" w:hAnsi="Calibri" w:eastAsia="Calibri" w:cs="Calibri"/>
                <w:b/>
                <w:bCs/>
                <w:color w:val="FFFFFF" w:themeColor="background1"/>
                <w:lang w:val="en-GB"/>
              </w:rPr>
            </w:pPr>
            <w:r w:rsidRPr="226E5084">
              <w:rPr>
                <w:rFonts w:ascii="Calibri" w:hAnsi="Calibri" w:eastAsia="Calibri" w:cs="Calibri"/>
                <w:b/>
                <w:bCs/>
                <w:color w:val="FFFFFF" w:themeColor="background1"/>
                <w:lang w:val="en-GB"/>
              </w:rPr>
              <w:t>Email:</w:t>
            </w:r>
          </w:p>
        </w:tc>
        <w:tc>
          <w:tcPr>
            <w:tcW w:w="5112" w:type="dxa"/>
          </w:tcPr>
          <w:p w:rsidR="226E5084" w:rsidP="005A233B" w:rsidRDefault="226E5084" w14:paraId="34FFDC7C" w14:textId="77777777">
            <w:pPr>
              <w:rPr>
                <w:rFonts w:ascii="Calibri" w:hAnsi="Calibri" w:eastAsia="Calibri" w:cs="Calibri"/>
                <w:b/>
                <w:bCs/>
                <w:color w:val="000000" w:themeColor="text1"/>
                <w:lang w:val="en-GB"/>
              </w:rPr>
            </w:pPr>
          </w:p>
        </w:tc>
      </w:tr>
      <w:tr w:rsidR="226E5084" w:rsidTr="005A233B" w14:paraId="59A2BDA0" w14:textId="77777777">
        <w:trPr>
          <w:trHeight w:val="300"/>
        </w:trPr>
        <w:tc>
          <w:tcPr>
            <w:tcW w:w="3686" w:type="dxa"/>
            <w:shd w:val="clear" w:color="auto" w:fill="0E2841" w:themeFill="text2"/>
          </w:tcPr>
          <w:p w:rsidR="2CE2772F" w:rsidP="005A233B" w:rsidRDefault="2CE2772F" w14:paraId="43C80476" w14:textId="77777777">
            <w:pPr>
              <w:jc w:val="both"/>
              <w:rPr>
                <w:rFonts w:ascii="Calibri" w:hAnsi="Calibri" w:eastAsia="Calibri" w:cs="Calibri"/>
                <w:b/>
                <w:bCs/>
                <w:color w:val="FFFFFF" w:themeColor="background1"/>
                <w:lang w:val="en-GB"/>
              </w:rPr>
            </w:pPr>
            <w:r w:rsidRPr="226E5084">
              <w:rPr>
                <w:rFonts w:ascii="Calibri" w:hAnsi="Calibri" w:eastAsia="Calibri" w:cs="Calibri"/>
                <w:b/>
                <w:bCs/>
                <w:color w:val="FFFFFF" w:themeColor="background1"/>
                <w:lang w:val="en-GB"/>
              </w:rPr>
              <w:t>Phone number:</w:t>
            </w:r>
          </w:p>
        </w:tc>
        <w:tc>
          <w:tcPr>
            <w:tcW w:w="5112" w:type="dxa"/>
          </w:tcPr>
          <w:p w:rsidR="226E5084" w:rsidP="005A233B" w:rsidRDefault="226E5084" w14:paraId="6B5FEA0C" w14:textId="77777777">
            <w:pPr>
              <w:rPr>
                <w:rFonts w:ascii="Calibri" w:hAnsi="Calibri" w:eastAsia="Calibri" w:cs="Calibri"/>
                <w:b/>
                <w:bCs/>
                <w:color w:val="000000" w:themeColor="text1"/>
                <w:lang w:val="en-GB"/>
              </w:rPr>
            </w:pPr>
          </w:p>
        </w:tc>
      </w:tr>
    </w:tbl>
    <w:p w:rsidR="005A233B" w:rsidP="005A233B" w:rsidRDefault="005A233B" w14:paraId="27CCE873" w14:textId="77777777">
      <w:pPr>
        <w:pStyle w:val="ListParagraph"/>
        <w:spacing w:after="0" w:line="240" w:lineRule="auto"/>
        <w:ind w:left="360"/>
        <w:jc w:val="both"/>
        <w:rPr>
          <w:rFonts w:ascii="Calibri" w:hAnsi="Calibri" w:eastAsia="Calibri" w:cs="Calibri"/>
          <w:color w:val="000000" w:themeColor="text1"/>
          <w:lang w:val="en-GB"/>
        </w:rPr>
      </w:pPr>
    </w:p>
    <w:p w:rsidR="68717C28" w:rsidP="073A6ACE" w:rsidRDefault="68717C28" w14:paraId="1CC08A60" w14:textId="593D21A7">
      <w:pPr>
        <w:pStyle w:val="ListParagraph"/>
        <w:numPr>
          <w:ilvl w:val="0"/>
          <w:numId w:val="8"/>
        </w:numPr>
        <w:spacing w:after="0" w:line="240" w:lineRule="auto"/>
        <w:jc w:val="both"/>
        <w:rPr>
          <w:rFonts w:ascii="Calibri" w:hAnsi="Calibri" w:eastAsia="Calibri" w:cs="Calibri"/>
          <w:color w:val="000000" w:themeColor="text1" w:themeTint="FF" w:themeShade="FF"/>
          <w:lang w:val="en-GB"/>
        </w:rPr>
      </w:pPr>
      <w:r w:rsidRPr="073A6ACE" w:rsidR="68717C28">
        <w:rPr>
          <w:rFonts w:ascii="Calibri" w:hAnsi="Calibri" w:eastAsia="Calibri" w:cs="Calibri"/>
          <w:color w:val="000000" w:themeColor="text1" w:themeTint="FF" w:themeShade="FF"/>
          <w:lang w:val="en-GB"/>
        </w:rPr>
        <w:t>Please provide an introduction page, setting out a bit of background to your planning authority</w:t>
      </w:r>
      <w:r w:rsidRPr="073A6ACE" w:rsidR="29B8F2AF">
        <w:rPr>
          <w:rFonts w:ascii="Calibri" w:hAnsi="Calibri" w:eastAsia="Calibri" w:cs="Calibri"/>
          <w:color w:val="000000" w:themeColor="text1" w:themeTint="FF" w:themeShade="FF"/>
          <w:lang w:val="en-GB"/>
        </w:rPr>
        <w:t xml:space="preserve"> and the purpose of the </w:t>
      </w:r>
      <w:r w:rsidRPr="073A6ACE" w:rsidR="29B8F2AF">
        <w:rPr>
          <w:rFonts w:ascii="Calibri" w:hAnsi="Calibri" w:eastAsia="Calibri" w:cs="Calibri"/>
          <w:color w:val="000000" w:themeColor="text1" w:themeTint="FF" w:themeShade="FF"/>
          <w:lang w:val="en-GB"/>
        </w:rPr>
        <w:t>self-assessment</w:t>
      </w:r>
      <w:r w:rsidRPr="073A6ACE" w:rsidR="29B8F2AF">
        <w:rPr>
          <w:rFonts w:ascii="Calibri" w:hAnsi="Calibri" w:eastAsia="Calibri" w:cs="Calibri"/>
          <w:color w:val="000000" w:themeColor="text1" w:themeTint="FF" w:themeShade="FF"/>
          <w:lang w:val="en-GB"/>
        </w:rPr>
        <w:t xml:space="preserve"> and improvement action plan. </w:t>
      </w:r>
    </w:p>
    <w:p w:rsidR="073A6ACE" w:rsidP="073A6ACE" w:rsidRDefault="073A6ACE" w14:paraId="396B67FB" w14:textId="6EBE8853">
      <w:pPr>
        <w:pStyle w:val="ListParagraph"/>
        <w:spacing w:after="0" w:line="240" w:lineRule="auto"/>
        <w:ind w:left="360"/>
        <w:jc w:val="both"/>
        <w:rPr>
          <w:rFonts w:ascii="Calibri" w:hAnsi="Calibri" w:eastAsia="Calibri" w:cs="Calibri"/>
          <w:color w:val="000000" w:themeColor="text1" w:themeTint="FF" w:themeShade="FF"/>
          <w:lang w:val="en-GB"/>
        </w:rPr>
      </w:pPr>
    </w:p>
    <w:p w:rsidR="4F7C67E1" w:rsidP="005A233B" w:rsidRDefault="4F7C67E1" w14:paraId="53519949" w14:textId="0504E4DF">
      <w:pPr>
        <w:pStyle w:val="ListParagraph"/>
        <w:numPr>
          <w:ilvl w:val="0"/>
          <w:numId w:val="8"/>
        </w:numPr>
        <w:spacing w:after="0" w:line="240" w:lineRule="auto"/>
        <w:jc w:val="both"/>
        <w:rPr>
          <w:rFonts w:ascii="Calibri" w:hAnsi="Calibri" w:eastAsia="Calibri" w:cs="Calibri"/>
          <w:color w:val="000000" w:themeColor="text1"/>
          <w:lang w:val="en-GB"/>
        </w:rPr>
      </w:pPr>
      <w:r w:rsidRPr="72FB960B">
        <w:rPr>
          <w:rFonts w:ascii="Calibri" w:hAnsi="Calibri" w:eastAsia="Calibri" w:cs="Calibri"/>
          <w:color w:val="000000" w:themeColor="text1"/>
          <w:lang w:val="en-GB"/>
        </w:rPr>
        <w:t xml:space="preserve">Please use the below matrix when determining what score you are giving each attribute. We ask that if you score a 1 or 2 that you provide a good practice example, a separate template for this will be provided. </w:t>
      </w:r>
    </w:p>
    <w:p w:rsidR="005A233B" w:rsidP="005A233B" w:rsidRDefault="005A233B" w14:paraId="00F44D04" w14:textId="77777777">
      <w:pPr>
        <w:pStyle w:val="ListParagraph"/>
        <w:spacing w:after="0" w:line="360" w:lineRule="auto"/>
        <w:ind w:left="360"/>
        <w:jc w:val="both"/>
        <w:rPr>
          <w:rFonts w:ascii="Calibri" w:hAnsi="Calibri" w:eastAsia="Calibri" w:cs="Calibri"/>
          <w:color w:val="000000" w:themeColor="text1"/>
          <w:lang w:val="en-GB"/>
        </w:rPr>
      </w:pPr>
    </w:p>
    <w:p w:rsidR="72FB960B" w:rsidP="073A6ACE" w:rsidRDefault="72FB960B" w14:paraId="5D1F3E1B" w14:textId="6741D744">
      <w:pPr>
        <w:pStyle w:val="Normal"/>
        <w:spacing w:after="0" w:line="360" w:lineRule="auto"/>
        <w:jc w:val="both"/>
        <w:rPr>
          <w:rFonts w:ascii="Calibri" w:hAnsi="Calibri" w:eastAsia="Calibri" w:cs="Calibri"/>
          <w:b w:val="1"/>
          <w:bCs w:val="1"/>
          <w:color w:val="000000" w:themeColor="text1"/>
          <w:lang w:val="en-GB"/>
        </w:rPr>
      </w:pPr>
      <w:r w:rsidR="614D514C">
        <w:drawing>
          <wp:inline wp14:editId="023F4A73" wp14:anchorId="549E97EE">
            <wp:extent cx="5943600" cy="2324100"/>
            <wp:effectExtent l="0" t="0" r="0" b="0"/>
            <wp:docPr id="307438809" name="" title=""/>
            <wp:cNvGraphicFramePr>
              <a:graphicFrameLocks noChangeAspect="1"/>
            </wp:cNvGraphicFramePr>
            <a:graphic>
              <a:graphicData uri="http://schemas.openxmlformats.org/drawingml/2006/picture">
                <pic:pic>
                  <pic:nvPicPr>
                    <pic:cNvPr id="0" name=""/>
                    <pic:cNvPicPr/>
                  </pic:nvPicPr>
                  <pic:blipFill>
                    <a:blip r:embed="R80837e547fd24556">
                      <a:extLst>
                        <a:ext xmlns:a="http://schemas.openxmlformats.org/drawingml/2006/main" uri="{28A0092B-C50C-407E-A947-70E740481C1C}">
                          <a14:useLocalDpi val="0"/>
                        </a:ext>
                      </a:extLst>
                    </a:blip>
                    <a:stretch>
                      <a:fillRect/>
                    </a:stretch>
                  </pic:blipFill>
                  <pic:spPr>
                    <a:xfrm>
                      <a:off x="0" y="0"/>
                      <a:ext cx="5943600" cy="2324100"/>
                    </a:xfrm>
                    <a:prstGeom prst="rect">
                      <a:avLst/>
                    </a:prstGeom>
                  </pic:spPr>
                </pic:pic>
              </a:graphicData>
            </a:graphic>
          </wp:inline>
        </w:drawing>
      </w:r>
    </w:p>
    <w:p w:rsidR="72FB960B" w:rsidRDefault="72FB960B" w14:paraId="129E8BDF" w14:textId="77777777">
      <w:r>
        <w:br w:type="page"/>
      </w:r>
    </w:p>
    <w:p w:rsidR="00331A59" w:rsidP="00B25D5C" w:rsidRDefault="2B3F1805" w14:paraId="6768995D" w14:textId="77777777">
      <w:pPr>
        <w:spacing w:after="0" w:line="240" w:lineRule="auto"/>
        <w:rPr>
          <w:rFonts w:ascii="Calibri" w:hAnsi="Calibri" w:eastAsia="Calibri" w:cs="Calibri"/>
          <w:color w:val="000000" w:themeColor="text1"/>
          <w:lang w:val="en-GB"/>
        </w:rPr>
      </w:pPr>
      <w:r>
        <w:rPr>
          <w:noProof/>
        </w:rPr>
        <w:lastRenderedPageBreak/>
        <w:drawing>
          <wp:anchor distT="0" distB="0" distL="114300" distR="114300" simplePos="0" relativeHeight="251658240" behindDoc="0" locked="0" layoutInCell="1" allowOverlap="1" wp14:anchorId="59C65381" wp14:editId="7D7256B8">
            <wp:simplePos x="0" y="0"/>
            <wp:positionH relativeFrom="margin">
              <wp:align>left</wp:align>
            </wp:positionH>
            <wp:positionV relativeFrom="paragraph">
              <wp:posOffset>11430</wp:posOffset>
            </wp:positionV>
            <wp:extent cx="2273935" cy="2101850"/>
            <wp:effectExtent l="0" t="0" r="0" b="0"/>
            <wp:wrapSquare wrapText="bothSides"/>
            <wp:docPr id="13486179" name="Picture 286725989" descr="People icon an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6179" name="Picture 286725989" descr="People icon and title"/>
                    <pic:cNvPicPr/>
                  </pic:nvPicPr>
                  <pic:blipFill>
                    <a:blip r:embed="rId11" cstate="print">
                      <a:extLst>
                        <a:ext uri="{28A0092B-C50C-407E-A947-70E740481C1C}">
                          <a14:useLocalDpi xmlns:a14="http://schemas.microsoft.com/office/drawing/2010/main" val="0"/>
                        </a:ext>
                      </a:extLst>
                    </a:blip>
                    <a:srcRect t="7547"/>
                    <a:stretch>
                      <a:fillRect/>
                    </a:stretch>
                  </pic:blipFill>
                  <pic:spPr bwMode="auto">
                    <a:xfrm>
                      <a:off x="0" y="0"/>
                      <a:ext cx="2273935" cy="210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38B5678">
        <w:rPr>
          <w:rFonts w:ascii="Calibri" w:hAnsi="Calibri" w:eastAsia="Calibri" w:cs="Calibri"/>
          <w:b/>
          <w:bCs/>
          <w:color w:val="000000" w:themeColor="text1"/>
          <w:lang w:val="en-GB"/>
        </w:rPr>
        <w:t>A high performing planning authority needs to have the right number of people to do the work expected of it with the rights skills set. It also needs to have a strategy to ensure that it retains and recruits the right staff in the future. It supports staff to upskill and to be prepared for changes in policy, legislation, and new circumstance</w:t>
      </w:r>
      <w:r w:rsidRPr="628D8A06">
        <w:rPr>
          <w:rFonts w:ascii="Calibri" w:hAnsi="Calibri" w:eastAsia="Calibri" w:cs="Calibri"/>
          <w:b/>
          <w:bCs/>
          <w:color w:val="000000" w:themeColor="text1"/>
          <w:lang w:val="en-GB"/>
        </w:rPr>
        <w:t>s.</w:t>
      </w:r>
    </w:p>
    <w:p w:rsidR="005A233B" w:rsidP="005A233B" w:rsidRDefault="38190387" w14:paraId="4AC24358" w14:textId="471F7D49">
      <w:pPr>
        <w:spacing w:after="0" w:line="240" w:lineRule="auto"/>
        <w:rPr>
          <w:rFonts w:ascii="Calibri" w:hAnsi="Calibri" w:eastAsia="Calibri" w:cs="Calibri"/>
          <w:color w:val="000000" w:themeColor="text1"/>
          <w:lang w:val="en-GB"/>
        </w:rPr>
      </w:pPr>
      <w:r>
        <w:rPr>
          <w:noProof/>
        </w:rPr>
        <mc:AlternateContent>
          <mc:Choice Requires="wps">
            <w:drawing>
              <wp:inline distT="45720" distB="45720" distL="114300" distR="114300" wp14:anchorId="11C1AB08" wp14:editId="4DCB0A54">
                <wp:extent cx="5943600" cy="685800"/>
                <wp:effectExtent l="0" t="0" r="19050" b="19050"/>
                <wp:docPr id="393899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chemeClr val="tx2"/>
                        </a:solidFill>
                        <a:ln w="9525">
                          <a:solidFill>
                            <a:schemeClr val="accent1"/>
                          </a:solidFill>
                          <a:miter lim="800000"/>
                          <a:headEnd/>
                          <a:tailEnd/>
                        </a:ln>
                      </wps:spPr>
                      <wps:txbx>
                        <w:txbxContent>
                          <w:p w:rsidRPr="00394961" w:rsidR="00E320B0" w:rsidP="00394961" w:rsidRDefault="00E320B0" w14:paraId="2E7BF898"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ATTRIBUTE 1: THIS PLANNING AUTHORITY HAS SUFFICIENT RESOURCES AND SKILLS TO MAXIMISE PRODUCTIVITY</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11C1AB08">
                <v:stroke joinstyle="miter"/>
                <v:path gradientshapeok="t" o:connecttype="rect"/>
              </v:shapetype>
              <v:shape id="Text Box 2" style="width:468pt;height:54pt;visibility:visible;mso-wrap-style:square;mso-left-percent:-10001;mso-top-percent:-10001;mso-position-horizontal:absolute;mso-position-horizontal-relative:char;mso-position-vertical:absolute;mso-position-vertical-relative:line;mso-left-percent:-10001;mso-top-percent:-10001;v-text-anchor:top" o:spid="_x0000_s1026" fillcolor="#0e2841 [3215]" strokecolor="#156082 [3204]"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">
                <v:textbox>
                  <w:txbxContent>
                    <w:p w:rsidRPr="00394961" w:rsidR="00E320B0" w:rsidP="00394961" w:rsidRDefault="00E320B0" w14:paraId="2E7BF898"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ATTRIBUTE 1: THIS PLANNING AUTHORITY HAS SUFFICIENT RESOURCES AND SKILLS TO MAXIMISE PRODUCTIVITY</w:t>
                      </w:r>
                    </w:p>
                  </w:txbxContent>
                </v:textbox>
                <w10:anchorlock/>
              </v:shape>
            </w:pict>
          </mc:Fallback>
        </mc:AlternateContent>
      </w:r>
      <w:r w:rsidRPr="628D8A06" w:rsidR="0D5513EA">
        <w:rPr>
          <w:rFonts w:ascii="Calibri" w:hAnsi="Calibri" w:eastAsia="Calibri" w:cs="Calibri"/>
          <w:color w:val="000000" w:themeColor="text1"/>
          <w:lang w:val="en-GB"/>
        </w:rPr>
        <w:t>Please consider the following when thinking about this attribute</w:t>
      </w:r>
      <w:r w:rsidRPr="628D8A06" w:rsidR="15B6F246">
        <w:rPr>
          <w:rFonts w:ascii="Calibri" w:hAnsi="Calibri" w:eastAsia="Calibri" w:cs="Calibri"/>
          <w:color w:val="000000" w:themeColor="text1"/>
          <w:lang w:val="en-GB"/>
        </w:rPr>
        <w:t xml:space="preserve"> and how you have performed over the last year:</w:t>
      </w:r>
    </w:p>
    <w:p w:rsidR="00331A59" w:rsidP="005A233B" w:rsidRDefault="15B6F246" w14:paraId="32D07D32" w14:textId="69D92736">
      <w:pPr>
        <w:spacing w:after="0"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 xml:space="preserve"> </w:t>
      </w:r>
    </w:p>
    <w:p w:rsidR="4852F959" w:rsidP="005A233B" w:rsidRDefault="4852F959" w14:paraId="035FBD09" w14:textId="77777777">
      <w:pPr>
        <w:pStyle w:val="ListParagraph"/>
        <w:numPr>
          <w:ilvl w:val="0"/>
          <w:numId w:val="7"/>
        </w:numPr>
        <w:spacing w:line="240" w:lineRule="auto"/>
        <w:rPr>
          <w:rFonts w:ascii="Calibri" w:hAnsi="Calibri" w:eastAsia="Calibri" w:cs="Calibri"/>
          <w:color w:val="000000" w:themeColor="text1"/>
          <w:lang w:val="en-GB"/>
        </w:rPr>
      </w:pPr>
      <w:r w:rsidRPr="226E5084">
        <w:rPr>
          <w:rFonts w:ascii="Calibri" w:hAnsi="Calibri" w:eastAsia="Calibri" w:cs="Calibri"/>
          <w:color w:val="000000" w:themeColor="text1"/>
          <w:lang w:val="en-GB"/>
        </w:rPr>
        <w:t>Does the planning authority have the sufficient level of staff to carry out all activities within the required timeframes?</w:t>
      </w:r>
    </w:p>
    <w:p w:rsidR="4852F959" w:rsidP="005A233B" w:rsidRDefault="4852F959" w14:paraId="0AE3BBE5" w14:textId="77777777">
      <w:pPr>
        <w:pStyle w:val="ListParagraph"/>
        <w:numPr>
          <w:ilvl w:val="0"/>
          <w:numId w:val="7"/>
        </w:numPr>
        <w:spacing w:line="240" w:lineRule="auto"/>
        <w:rPr>
          <w:rFonts w:ascii="Calibri" w:hAnsi="Calibri" w:eastAsia="Calibri" w:cs="Calibri"/>
          <w:color w:val="000000" w:themeColor="text1"/>
          <w:lang w:val="en-GB"/>
        </w:rPr>
      </w:pPr>
      <w:r w:rsidRPr="226E5084">
        <w:rPr>
          <w:rFonts w:ascii="Calibri" w:hAnsi="Calibri" w:eastAsia="Calibri" w:cs="Calibri"/>
          <w:color w:val="000000" w:themeColor="text1"/>
          <w:lang w:val="en-GB"/>
        </w:rPr>
        <w:t>Does the planning authority have the ability to carry out all activities within the required timeframes with its current budget?</w:t>
      </w:r>
    </w:p>
    <w:p w:rsidR="4852F959" w:rsidP="005A233B" w:rsidRDefault="4852F959" w14:paraId="5DABE774" w14:textId="77777777">
      <w:pPr>
        <w:pStyle w:val="ListParagraph"/>
        <w:numPr>
          <w:ilvl w:val="0"/>
          <w:numId w:val="7"/>
        </w:numPr>
        <w:spacing w:line="240" w:lineRule="auto"/>
        <w:rPr>
          <w:rFonts w:ascii="Calibri" w:hAnsi="Calibri" w:eastAsia="Calibri" w:cs="Calibri"/>
          <w:color w:val="000000" w:themeColor="text1"/>
          <w:lang w:val="en-GB"/>
        </w:rPr>
      </w:pPr>
      <w:r w:rsidRPr="226E5084">
        <w:rPr>
          <w:rFonts w:ascii="Calibri" w:hAnsi="Calibri" w:eastAsia="Calibri" w:cs="Calibri"/>
          <w:color w:val="000000" w:themeColor="text1"/>
          <w:lang w:val="en-GB"/>
        </w:rPr>
        <w:t>Does the planning authority have the ability to carry out all activities within the required timeframes with its current income?</w:t>
      </w:r>
    </w:p>
    <w:p w:rsidR="4852F959" w:rsidP="005A233B" w:rsidRDefault="4852F959" w14:paraId="26DB2DE0" w14:textId="77777777">
      <w:pPr>
        <w:pStyle w:val="ListParagraph"/>
        <w:numPr>
          <w:ilvl w:val="0"/>
          <w:numId w:val="7"/>
        </w:numPr>
        <w:spacing w:line="240" w:lineRule="auto"/>
        <w:rPr>
          <w:rFonts w:ascii="Calibri" w:hAnsi="Calibri" w:eastAsia="Calibri" w:cs="Calibri"/>
          <w:color w:val="000000" w:themeColor="text1"/>
          <w:lang w:val="en-GB"/>
        </w:rPr>
      </w:pPr>
      <w:r w:rsidRPr="226E5084">
        <w:rPr>
          <w:rFonts w:ascii="Calibri" w:hAnsi="Calibri" w:eastAsia="Calibri" w:cs="Calibri"/>
          <w:color w:val="000000" w:themeColor="text1"/>
          <w:lang w:val="en-GB"/>
        </w:rPr>
        <w:t>Does the planning authority received responses from consultees within the prescribed timescale when assessing planning applications?</w:t>
      </w:r>
    </w:p>
    <w:p w:rsidRPr="003950F2" w:rsidR="003950F2" w:rsidP="005A233B" w:rsidRDefault="003950F2" w14:paraId="2D0ECC9A" w14:textId="4E2DD223">
      <w:pPr>
        <w:pStyle w:val="ListParagraph"/>
        <w:numPr>
          <w:ilvl w:val="0"/>
          <w:numId w:val="7"/>
        </w:numPr>
        <w:spacing w:line="240" w:lineRule="auto"/>
        <w:rPr>
          <w:rFonts w:ascii="Calibri" w:hAnsi="Calibri" w:eastAsia="Calibri" w:cs="Calibri"/>
          <w:color w:val="000000" w:themeColor="text1"/>
          <w:lang w:val="en-GB"/>
        </w:rPr>
      </w:pPr>
      <w:r w:rsidRPr="003950F2">
        <w:rPr>
          <w:rFonts w:ascii="Calibri" w:hAnsi="Calibri" w:cs="Calibri"/>
          <w:color w:val="000000"/>
          <w:shd w:val="clear" w:color="auto" w:fill="FFFFFF"/>
        </w:rPr>
        <w:t>Does the planning authority have the ability to access the appropriate advice, expertise, evidence and data it requires?</w:t>
      </w:r>
    </w:p>
    <w:p w:rsidR="56CD7F5F" w:rsidP="226E5084" w:rsidRDefault="56CD7F5F" w14:paraId="417BB0F5" w14:textId="77777777">
      <w:pPr>
        <w:rPr>
          <w:rFonts w:ascii="Calibri" w:hAnsi="Calibri" w:eastAsia="Calibri" w:cs="Calibri"/>
          <w:b/>
          <w:bCs/>
          <w:color w:val="000000" w:themeColor="text1"/>
          <w:lang w:val="en-GB"/>
        </w:rPr>
      </w:pPr>
      <w:r w:rsidRPr="226E5084">
        <w:rPr>
          <w:rFonts w:ascii="Calibri" w:hAnsi="Calibri" w:eastAsia="Calibri" w:cs="Calibri"/>
          <w:b/>
          <w:bCs/>
          <w:color w:val="000000" w:themeColor="text1"/>
          <w:lang w:val="en-GB"/>
        </w:rPr>
        <w:t>Narrative</w:t>
      </w:r>
    </w:p>
    <w:p w:rsidR="4A2B7B29" w:rsidP="226E5084" w:rsidRDefault="4A2B7B29" w14:paraId="414084E4" w14:textId="55F41A8C">
      <w:pPr/>
    </w:p>
    <w:p w:rsidR="073A6ACE" w:rsidRDefault="073A6ACE" w14:paraId="59F7031F" w14:textId="328653DF">
      <w:r>
        <w:br w:type="page"/>
      </w:r>
    </w:p>
    <w:p w:rsidR="00F66B8F" w:rsidP="007624DF" w:rsidRDefault="00F66B8F" w14:paraId="4C9B8490" w14:textId="77777777">
      <w:pPr>
        <w:spacing w:line="240" w:lineRule="auto"/>
        <w:rPr>
          <w:rFonts w:ascii="Calibri" w:hAnsi="Calibri" w:eastAsia="Calibri" w:cs="Calibri"/>
          <w:color w:val="000000" w:themeColor="text1"/>
          <w:lang w:val="en-GB"/>
        </w:rPr>
      </w:pPr>
      <w:r w:rsidRPr="00394961">
        <w:rPr>
          <w:rFonts w:ascii="Calibri" w:hAnsi="Calibri" w:eastAsia="Calibri" w:cs="Calibri"/>
          <w:b/>
          <w:bCs/>
          <w:caps/>
          <w:noProof/>
          <w:color w:val="000000" w:themeColor="text1"/>
          <w:sz w:val="28"/>
          <w:szCs w:val="28"/>
          <w:lang w:val="en-GB"/>
        </w:rPr>
        <w:lastRenderedPageBreak/>
        <mc:AlternateContent>
          <mc:Choice Requires="wps">
            <w:drawing>
              <wp:anchor distT="45720" distB="45720" distL="114300" distR="114300" simplePos="0" relativeHeight="251658242" behindDoc="0" locked="0" layoutInCell="1" allowOverlap="1" wp14:anchorId="58CB93E6" wp14:editId="14F5B390">
                <wp:simplePos x="0" y="0"/>
                <wp:positionH relativeFrom="margin">
                  <wp:posOffset>-39757</wp:posOffset>
                </wp:positionH>
                <wp:positionV relativeFrom="paragraph">
                  <wp:posOffset>70320</wp:posOffset>
                </wp:positionV>
                <wp:extent cx="5943600" cy="6858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chemeClr val="tx2"/>
                        </a:solidFill>
                        <a:ln w="9525">
                          <a:solidFill>
                            <a:schemeClr val="accent1"/>
                          </a:solidFill>
                          <a:miter lim="800000"/>
                          <a:headEnd/>
                          <a:tailEnd/>
                        </a:ln>
                      </wps:spPr>
                      <wps:txbx>
                        <w:txbxContent>
                          <w:p w:rsidRPr="00394961" w:rsidR="00E320B0" w:rsidP="00F66B8F" w:rsidRDefault="00E320B0" w14:paraId="2E922453"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2</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The planning authority has a valued and supported workforce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15pt;margin-top:5.55pt;width:468pt;height:54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0e2841 [3215]" strokecolor="#156082 [3204]"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" w14:anchorId="58CB93E6">
                <v:textbox>
                  <w:txbxContent>
                    <w:p w:rsidRPr="00394961" w:rsidR="00E320B0" w:rsidP="00F66B8F" w:rsidRDefault="00E320B0" w14:paraId="2E922453"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2</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The planning authority has a valued and supported workforce</w:t>
                      </w:r>
                    </w:p>
                  </w:txbxContent>
                </v:textbox>
                <w10:wrap type="square" anchorx="margin"/>
              </v:shape>
            </w:pict>
          </mc:Fallback>
        </mc:AlternateContent>
      </w:r>
      <w:r w:rsidRPr="410E0FC2" w:rsidR="4EBAF8C2">
        <w:rPr>
          <w:rFonts w:ascii="Calibri" w:hAnsi="Calibri" w:eastAsia="Calibri" w:cs="Calibri"/>
          <w:color w:val="000000" w:themeColor="text1"/>
          <w:lang w:val="en-GB"/>
        </w:rPr>
        <w:t xml:space="preserve">Please consider the following when thinking about this attribute and how you have performed over the last year: </w:t>
      </w:r>
    </w:p>
    <w:p w:rsidR="37C56633" w:rsidP="007624DF" w:rsidRDefault="37C56633" w14:paraId="05396AC6" w14:textId="77777777">
      <w:pPr>
        <w:pStyle w:val="ListParagraph"/>
        <w:numPr>
          <w:ilvl w:val="0"/>
          <w:numId w:val="6"/>
        </w:numPr>
        <w:spacing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Does the planning authority have a workforce planning strategy in place?</w:t>
      </w:r>
    </w:p>
    <w:p w:rsidR="37C56633" w:rsidP="007624DF" w:rsidRDefault="37C56633" w14:paraId="06C1D4F9" w14:textId="77777777">
      <w:pPr>
        <w:pStyle w:val="ListParagraph"/>
        <w:numPr>
          <w:ilvl w:val="0"/>
          <w:numId w:val="6"/>
        </w:numPr>
        <w:spacing w:line="240" w:lineRule="auto"/>
        <w:rPr>
          <w:rFonts w:ascii="Calibri" w:hAnsi="Calibri" w:eastAsia="Calibri" w:cs="Calibri"/>
          <w:color w:val="000000" w:themeColor="text1"/>
          <w:lang w:val="en-GB"/>
        </w:rPr>
      </w:pPr>
      <w:r w:rsidRPr="226E5084">
        <w:rPr>
          <w:rFonts w:ascii="Calibri" w:hAnsi="Calibri" w:eastAsia="Calibri" w:cs="Calibri"/>
          <w:color w:val="000000" w:themeColor="text1"/>
          <w:lang w:val="en-GB"/>
        </w:rPr>
        <w:t>Does the planning authority have the ability to support staff development and upskilling and send staff on relevant courses?</w:t>
      </w:r>
    </w:p>
    <w:p w:rsidR="37C56633" w:rsidP="007624DF" w:rsidRDefault="37C56633" w14:paraId="5513F9EC" w14:textId="77777777">
      <w:pPr>
        <w:pStyle w:val="ListParagraph"/>
        <w:numPr>
          <w:ilvl w:val="0"/>
          <w:numId w:val="6"/>
        </w:numPr>
        <w:spacing w:line="240" w:lineRule="auto"/>
        <w:rPr>
          <w:rFonts w:ascii="Calibri" w:hAnsi="Calibri" w:eastAsia="Calibri" w:cs="Calibri"/>
          <w:color w:val="000000" w:themeColor="text1"/>
          <w:lang w:val="en-GB"/>
        </w:rPr>
      </w:pPr>
      <w:r w:rsidRPr="226E5084">
        <w:rPr>
          <w:rFonts w:ascii="Calibri" w:hAnsi="Calibri" w:eastAsia="Calibri" w:cs="Calibri"/>
          <w:color w:val="000000" w:themeColor="text1"/>
          <w:lang w:val="en-GB"/>
        </w:rPr>
        <w:t>Does the planning authority have a deliverable commitment to support staff health and wellbeing?</w:t>
      </w:r>
    </w:p>
    <w:p w:rsidR="00F66B8F" w:rsidP="00F66B8F" w:rsidRDefault="4EBAF8C2" w14:paraId="7A67A5AD" w14:textId="77777777">
      <w:pPr>
        <w:spacing w:after="0" w:line="360" w:lineRule="auto"/>
        <w:rPr>
          <w:rFonts w:ascii="Calibri" w:hAnsi="Calibri" w:eastAsia="Calibri" w:cs="Calibri"/>
          <w:color w:val="000000" w:themeColor="text1"/>
          <w:lang w:val="en-GB"/>
        </w:rPr>
      </w:pPr>
      <w:r w:rsidRPr="226E5084">
        <w:rPr>
          <w:rFonts w:ascii="Calibri" w:hAnsi="Calibri" w:eastAsia="Calibri" w:cs="Calibri"/>
          <w:b/>
          <w:bCs/>
          <w:color w:val="000000" w:themeColor="text1"/>
          <w:lang w:val="en-GB"/>
        </w:rPr>
        <w:t>Narrative</w:t>
      </w:r>
    </w:p>
    <w:p w:rsidR="00F66B8F" w:rsidP="226E5084" w:rsidRDefault="00F66B8F" w14:paraId="754BE0F8" w14:textId="604C13CC">
      <w:pPr/>
    </w:p>
    <w:p w:rsidR="00394961" w:rsidP="226E5084" w:rsidRDefault="00394961" w14:paraId="7B02857F" w14:textId="77777777">
      <w:pPr>
        <w:spacing w:after="0" w:line="360" w:lineRule="auto"/>
        <w:rPr>
          <w:rFonts w:ascii="Calibri" w:hAnsi="Calibri" w:eastAsia="Calibri" w:cs="Calibri"/>
          <w:color w:val="000000" w:themeColor="text1"/>
          <w:lang w:val="en-GB"/>
        </w:rPr>
        <w:sectPr w:rsidR="00394961" w:rsidSect="00BE1E8E">
          <w:footerReference w:type="default" r:id="rId12"/>
          <w:pgSz w:w="12240" w:h="15840" w:orient="portrait"/>
          <w:pgMar w:top="1440" w:right="1440" w:bottom="1440" w:left="1440" w:header="720" w:footer="720" w:gutter="0"/>
          <w:cols w:space="720"/>
          <w:docGrid w:linePitch="360"/>
        </w:sectPr>
      </w:pPr>
      <w:r w:rsidRPr="226E5084">
        <w:rPr>
          <w:rFonts w:ascii="Calibri" w:hAnsi="Calibri" w:eastAsia="Calibri" w:cs="Calibri"/>
          <w:b/>
          <w:bCs/>
          <w:color w:val="000000" w:themeColor="text1"/>
          <w:lang w:val="en-GB"/>
        </w:rPr>
        <w:br w:type="page"/>
      </w:r>
    </w:p>
    <w:p w:rsidR="38190387" w:rsidP="00394961" w:rsidRDefault="1DB25A9A" w14:paraId="2AC85FA2" w14:textId="77777777">
      <w:pPr>
        <w:spacing w:after="0" w:line="360" w:lineRule="auto"/>
        <w:rPr>
          <w:rFonts w:ascii="Calibri" w:hAnsi="Calibri" w:eastAsia="Calibri" w:cs="Calibri"/>
          <w:b/>
          <w:bCs/>
          <w:color w:val="000000" w:themeColor="text1"/>
          <w:lang w:val="en-GB"/>
        </w:rPr>
      </w:pPr>
      <w:r w:rsidRPr="72FB960B">
        <w:rPr>
          <w:rFonts w:ascii="Calibri" w:hAnsi="Calibri" w:eastAsia="Calibri" w:cs="Calibri"/>
          <w:b/>
          <w:bCs/>
          <w:color w:val="000000" w:themeColor="text1"/>
          <w:lang w:val="en-GB"/>
        </w:rPr>
        <w:lastRenderedPageBreak/>
        <w:t>Improvement</w:t>
      </w:r>
      <w:r w:rsidRPr="72FB960B" w:rsidR="25EBB400">
        <w:rPr>
          <w:rFonts w:ascii="Calibri" w:hAnsi="Calibri" w:eastAsia="Calibri" w:cs="Calibri"/>
          <w:b/>
          <w:bCs/>
          <w:color w:val="000000" w:themeColor="text1"/>
          <w:lang w:val="en-GB"/>
        </w:rPr>
        <w:t xml:space="preserve"> </w:t>
      </w:r>
      <w:r w:rsidRPr="72FB960B" w:rsidR="4C3F86F4">
        <w:rPr>
          <w:rFonts w:ascii="Calibri" w:hAnsi="Calibri" w:eastAsia="Calibri" w:cs="Calibri"/>
          <w:b/>
          <w:bCs/>
          <w:color w:val="000000" w:themeColor="text1"/>
          <w:lang w:val="en-GB"/>
        </w:rPr>
        <w:t xml:space="preserve">Action </w:t>
      </w:r>
      <w:r w:rsidRPr="72FB960B" w:rsidR="25EBB400">
        <w:rPr>
          <w:rFonts w:ascii="Calibri" w:hAnsi="Calibri" w:eastAsia="Calibri" w:cs="Calibri"/>
          <w:b/>
          <w:bCs/>
          <w:color w:val="000000" w:themeColor="text1"/>
          <w:lang w:val="en-GB"/>
        </w:rPr>
        <w:t>Plan</w:t>
      </w:r>
      <w:r w:rsidRPr="72FB960B" w:rsidR="3567D84E">
        <w:rPr>
          <w:rFonts w:ascii="Calibri" w:hAnsi="Calibri" w:eastAsia="Calibri" w:cs="Calibri"/>
          <w:b/>
          <w:bCs/>
          <w:color w:val="000000" w:themeColor="text1"/>
          <w:lang w:val="en-GB"/>
        </w:rPr>
        <w:t xml:space="preserve"> (People theme) </w:t>
      </w:r>
    </w:p>
    <w:tbl>
      <w:tblPr>
        <w:tblStyle w:val="TableGrid"/>
        <w:tblW w:w="0" w:type="auto"/>
        <w:tblLook w:val="04A0" w:firstRow="1" w:lastRow="0" w:firstColumn="1" w:lastColumn="0" w:noHBand="0" w:noVBand="1"/>
      </w:tblPr>
      <w:tblGrid>
        <w:gridCol w:w="8217"/>
        <w:gridCol w:w="4733"/>
      </w:tblGrid>
      <w:tr w:rsidR="00F66B8F" w:rsidTr="00F66B8F" w14:paraId="584A3AEC" w14:textId="77777777">
        <w:tc>
          <w:tcPr>
            <w:tcW w:w="8217" w:type="dxa"/>
            <w:shd w:val="clear" w:color="auto" w:fill="0E2841" w:themeFill="text2"/>
          </w:tcPr>
          <w:p w:rsidRPr="00F66B8F" w:rsidR="00F66B8F" w:rsidP="00394961" w:rsidRDefault="00F66B8F" w14:paraId="6409A57D" w14:textId="77777777">
            <w:pPr>
              <w:spacing w:line="360" w:lineRule="auto"/>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8"/>
                <w:lang w:val="en-GB"/>
              </w:rPr>
              <w:t>Attribute</w:t>
            </w:r>
          </w:p>
        </w:tc>
        <w:tc>
          <w:tcPr>
            <w:tcW w:w="4733" w:type="dxa"/>
            <w:shd w:val="clear" w:color="auto" w:fill="0E2841" w:themeFill="text2"/>
          </w:tcPr>
          <w:p w:rsidR="00F66B8F" w:rsidP="00394961" w:rsidRDefault="00F66B8F" w14:paraId="611E8BDE" w14:textId="77777777">
            <w:pPr>
              <w:spacing w:line="360" w:lineRule="auto"/>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8"/>
                <w:lang w:val="en-GB"/>
              </w:rPr>
              <w:t xml:space="preserve">Score </w:t>
            </w:r>
          </w:p>
          <w:p w:rsidRPr="00F66B8F" w:rsidR="00F66B8F" w:rsidP="00394961" w:rsidRDefault="00F66B8F" w14:paraId="6BE8AD38" w14:textId="77777777">
            <w:pPr>
              <w:spacing w:line="360" w:lineRule="auto"/>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2"/>
                <w:lang w:val="en-GB"/>
              </w:rPr>
              <w:t xml:space="preserve">(1=Making excellent progress, 5= No progress) </w:t>
            </w:r>
          </w:p>
        </w:tc>
      </w:tr>
      <w:tr w:rsidR="00F66B8F" w:rsidTr="00F66B8F" w14:paraId="66AAD83C" w14:textId="77777777">
        <w:tc>
          <w:tcPr>
            <w:tcW w:w="8217" w:type="dxa"/>
          </w:tcPr>
          <w:p w:rsidRPr="00F66B8F" w:rsidR="00F66B8F" w:rsidP="005A233B" w:rsidRDefault="00F66B8F" w14:paraId="32C35A0F" w14:textId="77777777">
            <w:pPr>
              <w:pStyle w:val="ListParagraph"/>
              <w:numPr>
                <w:ilvl w:val="0"/>
                <w:numId w:val="10"/>
              </w:numPr>
              <w:rPr>
                <w:rFonts w:ascii="Calibri" w:hAnsi="Calibri" w:eastAsia="Calibri" w:cs="Calibri"/>
                <w:color w:val="000000" w:themeColor="text1"/>
                <w:lang w:val="en-GB"/>
              </w:rPr>
            </w:pPr>
            <w:r w:rsidRPr="00F66B8F">
              <w:rPr>
                <w:rFonts w:ascii="Calibri" w:hAnsi="Calibri" w:eastAsia="Calibri" w:cs="Calibri"/>
                <w:color w:val="000000" w:themeColor="text1"/>
                <w:lang w:val="en-GB"/>
              </w:rPr>
              <w:t xml:space="preserve">The planning authority has sufficient resources and skills to maximise productivity </w:t>
            </w:r>
          </w:p>
        </w:tc>
        <w:tc>
          <w:tcPr>
            <w:tcW w:w="4733" w:type="dxa"/>
          </w:tcPr>
          <w:p w:rsidR="00F66B8F" w:rsidP="005A233B" w:rsidRDefault="00F66B8F" w14:paraId="0B62C1A0" w14:textId="77777777">
            <w:pPr>
              <w:rPr>
                <w:rFonts w:ascii="Calibri" w:hAnsi="Calibri" w:eastAsia="Calibri" w:cs="Calibri"/>
                <w:color w:val="000000" w:themeColor="text1"/>
                <w:lang w:val="en-GB"/>
              </w:rPr>
            </w:pPr>
          </w:p>
        </w:tc>
      </w:tr>
      <w:tr w:rsidR="00F66B8F" w:rsidTr="00F66B8F" w14:paraId="52FA8583" w14:textId="77777777">
        <w:tc>
          <w:tcPr>
            <w:tcW w:w="8217" w:type="dxa"/>
          </w:tcPr>
          <w:p w:rsidRPr="00F66B8F" w:rsidR="00F66B8F" w:rsidP="005A233B" w:rsidRDefault="00F66B8F" w14:paraId="43367014" w14:textId="77777777">
            <w:pPr>
              <w:pStyle w:val="ListParagraph"/>
              <w:numPr>
                <w:ilvl w:val="0"/>
                <w:numId w:val="10"/>
              </w:numPr>
              <w:rPr>
                <w:rFonts w:ascii="Calibri" w:hAnsi="Calibri" w:eastAsia="Calibri" w:cs="Calibri"/>
                <w:color w:val="000000" w:themeColor="text1"/>
                <w:lang w:val="en-GB"/>
              </w:rPr>
            </w:pPr>
            <w:r w:rsidRPr="00F66B8F">
              <w:rPr>
                <w:rFonts w:ascii="Calibri" w:hAnsi="Calibri" w:eastAsia="Calibri" w:cs="Calibri"/>
                <w:color w:val="000000" w:themeColor="text1"/>
                <w:lang w:val="en-GB"/>
              </w:rPr>
              <w:t xml:space="preserve">The planning authority has a value and supported workforce </w:t>
            </w:r>
          </w:p>
        </w:tc>
        <w:tc>
          <w:tcPr>
            <w:tcW w:w="4733" w:type="dxa"/>
          </w:tcPr>
          <w:p w:rsidR="00F66B8F" w:rsidP="005A233B" w:rsidRDefault="00F66B8F" w14:paraId="1A7699E4" w14:textId="77777777">
            <w:pPr>
              <w:rPr>
                <w:rFonts w:ascii="Calibri" w:hAnsi="Calibri" w:eastAsia="Calibri" w:cs="Calibri"/>
                <w:color w:val="000000" w:themeColor="text1"/>
                <w:lang w:val="en-GB"/>
              </w:rPr>
            </w:pPr>
          </w:p>
        </w:tc>
      </w:tr>
    </w:tbl>
    <w:p w:rsidR="00F66B8F" w:rsidP="005A233B" w:rsidRDefault="00F66B8F" w14:paraId="6FE0C994" w14:textId="77777777">
      <w:pPr>
        <w:spacing w:after="0" w:line="240" w:lineRule="auto"/>
        <w:rPr>
          <w:rFonts w:ascii="Calibri" w:hAnsi="Calibri" w:eastAsia="Calibri" w:cs="Calibri"/>
          <w:color w:val="000000" w:themeColor="text1"/>
          <w:lang w:val="en-GB"/>
        </w:rPr>
      </w:pPr>
    </w:p>
    <w:p w:rsidR="38190387" w:rsidP="005A233B" w:rsidRDefault="38190387" w14:paraId="1DA22E8D" w14:textId="796A8F7F">
      <w:pPr>
        <w:spacing w:after="0" w:line="240" w:lineRule="auto"/>
        <w:rPr>
          <w:rFonts w:ascii="Calibri" w:hAnsi="Calibri" w:eastAsia="Calibri" w:cs="Calibri"/>
          <w:color w:val="000000" w:themeColor="text1"/>
          <w:lang w:val="en-GB"/>
        </w:rPr>
      </w:pPr>
      <w:r w:rsidRPr="3F046A1D">
        <w:rPr>
          <w:rFonts w:ascii="Calibri" w:hAnsi="Calibri" w:eastAsia="Calibri" w:cs="Calibri"/>
          <w:color w:val="000000" w:themeColor="text1"/>
          <w:lang w:val="en-GB"/>
        </w:rPr>
        <w:t>Based on the grading above, outline any areas of improvement that are required and by whom and their level of importance (High</w:t>
      </w:r>
      <w:r w:rsidR="007624DF">
        <w:rPr>
          <w:rFonts w:ascii="Calibri" w:hAnsi="Calibri" w:eastAsia="Calibri" w:cs="Calibri"/>
          <w:color w:val="000000" w:themeColor="text1"/>
          <w:lang w:val="en-GB"/>
        </w:rPr>
        <w:t xml:space="preserve">/ </w:t>
      </w:r>
      <w:r w:rsidRPr="3F046A1D">
        <w:rPr>
          <w:rFonts w:ascii="Calibri" w:hAnsi="Calibri" w:eastAsia="Calibri" w:cs="Calibri"/>
          <w:color w:val="000000" w:themeColor="text1"/>
          <w:lang w:val="en-GB"/>
        </w:rPr>
        <w:t xml:space="preserve">Medium/ Low) and by when (short/ medium/ long term). </w:t>
      </w:r>
    </w:p>
    <w:p w:rsidR="3F046A1D" w:rsidP="3F046A1D" w:rsidRDefault="3F046A1D" w14:paraId="71E08D65" w14:textId="77777777">
      <w:pPr>
        <w:spacing w:after="0" w:line="360" w:lineRule="auto"/>
        <w:ind w:left="360"/>
        <w:rPr>
          <w:rFonts w:ascii="Calibri" w:hAnsi="Calibri" w:eastAsia="Calibri" w:cs="Calibri"/>
          <w:color w:val="000000" w:themeColor="text1"/>
          <w:lang w:val="en-GB"/>
        </w:rPr>
      </w:pPr>
    </w:p>
    <w:tbl>
      <w:tblPr>
        <w:tblStyle w:val="TableGrid"/>
        <w:tblW w:w="0" w:type="auto"/>
        <w:tblInd w:w="-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150"/>
        <w:gridCol w:w="2662"/>
        <w:gridCol w:w="2126"/>
        <w:gridCol w:w="2105"/>
        <w:gridCol w:w="2899"/>
      </w:tblGrid>
      <w:tr w:rsidR="3F046A1D" w:rsidTr="005A233B" w14:paraId="03210566" w14:textId="77777777">
        <w:trPr>
          <w:trHeight w:val="451"/>
        </w:trPr>
        <w:tc>
          <w:tcPr>
            <w:tcW w:w="3150" w:type="dxa"/>
            <w:shd w:val="clear" w:color="auto" w:fill="0E2841" w:themeFill="text2"/>
            <w:tcMar>
              <w:left w:w="105" w:type="dxa"/>
              <w:right w:w="105" w:type="dxa"/>
            </w:tcMar>
          </w:tcPr>
          <w:p w:rsidR="3F046A1D" w:rsidP="35F2766A" w:rsidRDefault="3F046A1D" w14:paraId="68FC248D" w14:textId="7CC33CCB">
            <w:pPr>
              <w:jc w:val="both"/>
              <w:rPr>
                <w:rFonts w:ascii="Calibri" w:hAnsi="Calibri" w:eastAsia="Calibri" w:cs="Calibri"/>
              </w:rPr>
            </w:pPr>
            <w:r w:rsidRPr="3F046A1D">
              <w:rPr>
                <w:rFonts w:ascii="Calibri" w:hAnsi="Calibri" w:eastAsia="Calibri" w:cs="Calibri"/>
                <w:b/>
                <w:bCs/>
                <w:lang w:val="en-GB"/>
              </w:rPr>
              <w:t>Improvement Action</w:t>
            </w:r>
          </w:p>
          <w:p w:rsidR="3F046A1D" w:rsidP="35F2766A" w:rsidRDefault="777A41D9" w14:paraId="534E3E31" w14:textId="070BA0F4">
            <w:pPr>
              <w:jc w:val="both"/>
              <w:rPr>
                <w:rFonts w:ascii="Calibri" w:hAnsi="Calibri" w:eastAsia="Calibri" w:cs="Calibri"/>
                <w:sz w:val="22"/>
                <w:szCs w:val="22"/>
                <w:lang w:val="en-GB"/>
              </w:rPr>
            </w:pPr>
            <w:r w:rsidRPr="35F2766A">
              <w:rPr>
                <w:rFonts w:ascii="Calibri" w:hAnsi="Calibri" w:eastAsia="Calibri" w:cs="Calibri"/>
                <w:sz w:val="22"/>
                <w:szCs w:val="22"/>
                <w:lang w:val="en-GB"/>
              </w:rPr>
              <w:t>What action will you take?</w:t>
            </w:r>
          </w:p>
          <w:p w:rsidR="3F046A1D" w:rsidP="005A233B" w:rsidRDefault="777A41D9" w14:paraId="4E9D420B" w14:textId="3B55931F">
            <w:pPr>
              <w:jc w:val="both"/>
              <w:rPr>
                <w:rFonts w:ascii="Calibri" w:hAnsi="Calibri" w:eastAsia="Calibri" w:cs="Calibri"/>
                <w:sz w:val="22"/>
                <w:szCs w:val="22"/>
                <w:lang w:val="en-GB"/>
              </w:rPr>
            </w:pPr>
            <w:r w:rsidRPr="35F2766A">
              <w:rPr>
                <w:rFonts w:ascii="Calibri" w:hAnsi="Calibri" w:eastAsia="Calibri" w:cs="Calibri"/>
                <w:sz w:val="22"/>
                <w:szCs w:val="22"/>
                <w:lang w:val="en-GB"/>
              </w:rPr>
              <w:t>What will the outcome be?</w:t>
            </w:r>
          </w:p>
        </w:tc>
        <w:tc>
          <w:tcPr>
            <w:tcW w:w="2662" w:type="dxa"/>
            <w:shd w:val="clear" w:color="auto" w:fill="0E2841" w:themeFill="text2"/>
            <w:tcMar>
              <w:left w:w="105" w:type="dxa"/>
              <w:right w:w="105" w:type="dxa"/>
            </w:tcMar>
          </w:tcPr>
          <w:p w:rsidR="3F046A1D" w:rsidP="005A233B" w:rsidRDefault="3F046A1D" w14:paraId="01FB7EA2" w14:textId="77777777">
            <w:pPr>
              <w:jc w:val="both"/>
              <w:rPr>
                <w:rFonts w:ascii="Calibri" w:hAnsi="Calibri" w:eastAsia="Calibri" w:cs="Calibri"/>
              </w:rPr>
            </w:pPr>
            <w:r w:rsidRPr="3F046A1D">
              <w:rPr>
                <w:rFonts w:ascii="Calibri" w:hAnsi="Calibri" w:eastAsia="Calibri" w:cs="Calibri"/>
                <w:b/>
                <w:bCs/>
                <w:lang w:val="en-GB"/>
              </w:rPr>
              <w:t>Owner</w:t>
            </w:r>
          </w:p>
        </w:tc>
        <w:tc>
          <w:tcPr>
            <w:tcW w:w="2126" w:type="dxa"/>
            <w:shd w:val="clear" w:color="auto" w:fill="0E2841" w:themeFill="text2"/>
            <w:tcMar>
              <w:left w:w="105" w:type="dxa"/>
              <w:right w:w="105" w:type="dxa"/>
            </w:tcMar>
          </w:tcPr>
          <w:p w:rsidR="00394961" w:rsidP="005A233B" w:rsidRDefault="3F046A1D" w14:paraId="2835D024" w14:textId="77777777">
            <w:pPr>
              <w:jc w:val="both"/>
              <w:rPr>
                <w:rFonts w:ascii="Calibri" w:hAnsi="Calibri" w:eastAsia="Calibri" w:cs="Calibri"/>
                <w:b/>
                <w:bCs/>
                <w:lang w:val="en-GB"/>
              </w:rPr>
            </w:pPr>
            <w:r w:rsidRPr="3F046A1D">
              <w:rPr>
                <w:rFonts w:ascii="Calibri" w:hAnsi="Calibri" w:eastAsia="Calibri" w:cs="Calibri"/>
                <w:b/>
                <w:bCs/>
                <w:lang w:val="en-GB"/>
              </w:rPr>
              <w:t>Importance</w:t>
            </w:r>
          </w:p>
          <w:p w:rsidR="3F046A1D" w:rsidP="005A233B" w:rsidRDefault="346FD31E" w14:paraId="337EACE7" w14:textId="77777777">
            <w:pPr>
              <w:jc w:val="both"/>
              <w:rPr>
                <w:rFonts w:ascii="Calibri" w:hAnsi="Calibri" w:eastAsia="Calibri" w:cs="Calibri"/>
                <w:lang w:val="en-GB"/>
              </w:rPr>
            </w:pPr>
            <w:r w:rsidRPr="3F046A1D">
              <w:rPr>
                <w:rFonts w:ascii="Calibri" w:hAnsi="Calibri" w:eastAsia="Calibri" w:cs="Calibri"/>
                <w:lang w:val="en-GB"/>
              </w:rPr>
              <w:t xml:space="preserve">High </w:t>
            </w:r>
          </w:p>
          <w:p w:rsidR="346FD31E" w:rsidP="005A233B" w:rsidRDefault="346FD31E" w14:paraId="1DBBF0C3" w14:textId="77777777">
            <w:pPr>
              <w:jc w:val="both"/>
              <w:rPr>
                <w:rFonts w:ascii="Calibri" w:hAnsi="Calibri" w:eastAsia="Calibri" w:cs="Calibri"/>
                <w:lang w:val="en-GB"/>
              </w:rPr>
            </w:pPr>
            <w:r w:rsidRPr="3F046A1D">
              <w:rPr>
                <w:rFonts w:ascii="Calibri" w:hAnsi="Calibri" w:eastAsia="Calibri" w:cs="Calibri"/>
                <w:lang w:val="en-GB"/>
              </w:rPr>
              <w:t>Medium</w:t>
            </w:r>
          </w:p>
          <w:p w:rsidR="346FD31E" w:rsidP="005A233B" w:rsidRDefault="346FD31E" w14:paraId="4E103052" w14:textId="77777777">
            <w:pPr>
              <w:jc w:val="both"/>
              <w:rPr>
                <w:rFonts w:ascii="Calibri" w:hAnsi="Calibri" w:eastAsia="Calibri" w:cs="Calibri"/>
                <w:lang w:val="en-GB"/>
              </w:rPr>
            </w:pPr>
            <w:r w:rsidRPr="3F046A1D">
              <w:rPr>
                <w:rFonts w:ascii="Calibri" w:hAnsi="Calibri" w:eastAsia="Calibri" w:cs="Calibri"/>
                <w:lang w:val="en-GB"/>
              </w:rPr>
              <w:t>Low</w:t>
            </w:r>
          </w:p>
        </w:tc>
        <w:tc>
          <w:tcPr>
            <w:tcW w:w="2105" w:type="dxa"/>
            <w:shd w:val="clear" w:color="auto" w:fill="0E2841" w:themeFill="text2"/>
            <w:tcMar>
              <w:left w:w="105" w:type="dxa"/>
              <w:right w:w="105" w:type="dxa"/>
            </w:tcMar>
          </w:tcPr>
          <w:p w:rsidR="3F046A1D" w:rsidP="005A233B" w:rsidRDefault="3F046A1D" w14:paraId="5E1A9E91" w14:textId="77777777">
            <w:pPr>
              <w:jc w:val="both"/>
              <w:rPr>
                <w:rFonts w:ascii="Calibri" w:hAnsi="Calibri" w:eastAsia="Calibri" w:cs="Calibri"/>
              </w:rPr>
            </w:pPr>
            <w:r w:rsidRPr="3F046A1D">
              <w:rPr>
                <w:rFonts w:ascii="Calibri" w:hAnsi="Calibri" w:eastAsia="Calibri" w:cs="Calibri"/>
                <w:b/>
                <w:bCs/>
                <w:lang w:val="en-GB"/>
              </w:rPr>
              <w:t xml:space="preserve">Timescale </w:t>
            </w:r>
          </w:p>
          <w:p w:rsidR="3F046A1D" w:rsidP="005A233B" w:rsidRDefault="3F046A1D" w14:paraId="3E420647" w14:textId="77777777">
            <w:pPr>
              <w:jc w:val="both"/>
              <w:rPr>
                <w:rFonts w:ascii="Calibri" w:hAnsi="Calibri" w:eastAsia="Calibri" w:cs="Calibri"/>
                <w:sz w:val="20"/>
                <w:szCs w:val="20"/>
              </w:rPr>
            </w:pPr>
            <w:r w:rsidRPr="3F046A1D">
              <w:rPr>
                <w:rFonts w:ascii="Calibri" w:hAnsi="Calibri" w:eastAsia="Calibri" w:cs="Calibri"/>
                <w:sz w:val="20"/>
                <w:szCs w:val="20"/>
                <w:lang w:val="en-GB"/>
              </w:rPr>
              <w:t>Short term – 1 year</w:t>
            </w:r>
          </w:p>
          <w:p w:rsidR="3F046A1D" w:rsidP="005A233B" w:rsidRDefault="3F046A1D" w14:paraId="05F7B753" w14:textId="77777777">
            <w:pPr>
              <w:jc w:val="both"/>
              <w:rPr>
                <w:rFonts w:ascii="Calibri" w:hAnsi="Calibri" w:eastAsia="Calibri" w:cs="Calibri"/>
                <w:sz w:val="20"/>
                <w:szCs w:val="20"/>
              </w:rPr>
            </w:pPr>
            <w:r w:rsidRPr="3F046A1D">
              <w:rPr>
                <w:rFonts w:ascii="Calibri" w:hAnsi="Calibri" w:eastAsia="Calibri" w:cs="Calibri"/>
                <w:sz w:val="20"/>
                <w:szCs w:val="20"/>
                <w:lang w:val="en-GB"/>
              </w:rPr>
              <w:t>Medium term – 3 years</w:t>
            </w:r>
          </w:p>
          <w:p w:rsidR="3F046A1D" w:rsidP="005A233B" w:rsidRDefault="3F046A1D" w14:paraId="0B40A35A" w14:textId="77777777">
            <w:pPr>
              <w:jc w:val="both"/>
              <w:rPr>
                <w:rFonts w:ascii="Calibri" w:hAnsi="Calibri" w:eastAsia="Calibri" w:cs="Calibri"/>
                <w:sz w:val="20"/>
                <w:szCs w:val="20"/>
              </w:rPr>
            </w:pPr>
            <w:r w:rsidRPr="3F046A1D">
              <w:rPr>
                <w:rFonts w:ascii="Calibri" w:hAnsi="Calibri" w:eastAsia="Calibri" w:cs="Calibri"/>
                <w:sz w:val="20"/>
                <w:szCs w:val="20"/>
                <w:lang w:val="en-GB"/>
              </w:rPr>
              <w:t>Long term – 3+ years</w:t>
            </w:r>
          </w:p>
        </w:tc>
        <w:tc>
          <w:tcPr>
            <w:tcW w:w="2899" w:type="dxa"/>
            <w:shd w:val="clear" w:color="auto" w:fill="0E2841" w:themeFill="text2"/>
            <w:tcMar>
              <w:left w:w="105" w:type="dxa"/>
              <w:right w:w="105" w:type="dxa"/>
            </w:tcMar>
          </w:tcPr>
          <w:p w:rsidR="1CD63514" w:rsidP="005A233B" w:rsidRDefault="1CD63514" w14:paraId="49C77003" w14:textId="77777777">
            <w:pPr>
              <w:jc w:val="both"/>
              <w:rPr>
                <w:rFonts w:ascii="Calibri" w:hAnsi="Calibri" w:eastAsia="Calibri" w:cs="Calibri"/>
                <w:b/>
                <w:bCs/>
                <w:lang w:val="en-GB"/>
              </w:rPr>
            </w:pPr>
            <w:r w:rsidRPr="3F046A1D">
              <w:rPr>
                <w:rFonts w:ascii="Calibri" w:hAnsi="Calibri" w:eastAsia="Calibri" w:cs="Calibri"/>
                <w:b/>
                <w:bCs/>
                <w:lang w:val="en-GB"/>
              </w:rPr>
              <w:t>Resources</w:t>
            </w:r>
          </w:p>
        </w:tc>
      </w:tr>
      <w:tr w:rsidR="3F046A1D" w:rsidTr="00F66B8F" w14:paraId="1FE01B31" w14:textId="77777777">
        <w:trPr>
          <w:trHeight w:val="301"/>
        </w:trPr>
        <w:tc>
          <w:tcPr>
            <w:tcW w:w="3150" w:type="dxa"/>
            <w:tcMar>
              <w:left w:w="105" w:type="dxa"/>
              <w:right w:w="105" w:type="dxa"/>
            </w:tcMar>
          </w:tcPr>
          <w:p w:rsidR="3F046A1D" w:rsidP="3F046A1D" w:rsidRDefault="3F046A1D" w14:paraId="24D8D985" w14:textId="77777777">
            <w:pPr>
              <w:spacing w:line="360" w:lineRule="auto"/>
              <w:jc w:val="both"/>
              <w:rPr>
                <w:rFonts w:ascii="Calibri" w:hAnsi="Calibri" w:eastAsia="Calibri" w:cs="Calibri"/>
              </w:rPr>
            </w:pPr>
          </w:p>
        </w:tc>
        <w:tc>
          <w:tcPr>
            <w:tcW w:w="2662" w:type="dxa"/>
            <w:tcMar>
              <w:left w:w="105" w:type="dxa"/>
              <w:right w:w="105" w:type="dxa"/>
            </w:tcMar>
          </w:tcPr>
          <w:p w:rsidR="3F046A1D" w:rsidP="3F046A1D" w:rsidRDefault="3F046A1D" w14:paraId="2E1D9764" w14:textId="77777777">
            <w:pPr>
              <w:spacing w:line="360" w:lineRule="auto"/>
              <w:jc w:val="both"/>
              <w:rPr>
                <w:rFonts w:ascii="Calibri" w:hAnsi="Calibri" w:eastAsia="Calibri" w:cs="Calibri"/>
              </w:rPr>
            </w:pPr>
          </w:p>
        </w:tc>
        <w:tc>
          <w:tcPr>
            <w:tcW w:w="2126" w:type="dxa"/>
            <w:tcMar>
              <w:left w:w="105" w:type="dxa"/>
              <w:right w:w="105" w:type="dxa"/>
            </w:tcMar>
          </w:tcPr>
          <w:p w:rsidR="3F046A1D" w:rsidP="3F046A1D" w:rsidRDefault="3F046A1D" w14:paraId="40459A2A" w14:textId="77777777">
            <w:pPr>
              <w:spacing w:line="360" w:lineRule="auto"/>
              <w:jc w:val="both"/>
              <w:rPr>
                <w:rFonts w:ascii="Calibri" w:hAnsi="Calibri" w:eastAsia="Calibri" w:cs="Calibri"/>
              </w:rPr>
            </w:pPr>
          </w:p>
        </w:tc>
        <w:tc>
          <w:tcPr>
            <w:tcW w:w="2105" w:type="dxa"/>
            <w:tcMar>
              <w:left w:w="105" w:type="dxa"/>
              <w:right w:w="105" w:type="dxa"/>
            </w:tcMar>
          </w:tcPr>
          <w:p w:rsidR="3F046A1D" w:rsidP="3F046A1D" w:rsidRDefault="3F046A1D" w14:paraId="493817FF" w14:textId="77777777">
            <w:pPr>
              <w:spacing w:line="360" w:lineRule="auto"/>
              <w:jc w:val="both"/>
              <w:rPr>
                <w:rFonts w:ascii="Calibri" w:hAnsi="Calibri" w:eastAsia="Calibri" w:cs="Calibri"/>
              </w:rPr>
            </w:pPr>
          </w:p>
        </w:tc>
        <w:tc>
          <w:tcPr>
            <w:tcW w:w="2899" w:type="dxa"/>
            <w:tcMar>
              <w:left w:w="105" w:type="dxa"/>
              <w:right w:w="105" w:type="dxa"/>
            </w:tcMar>
          </w:tcPr>
          <w:p w:rsidR="3F046A1D" w:rsidP="3F046A1D" w:rsidRDefault="3F046A1D" w14:paraId="07FD6A35" w14:textId="77777777">
            <w:pPr>
              <w:spacing w:line="360" w:lineRule="auto"/>
              <w:jc w:val="both"/>
              <w:rPr>
                <w:rFonts w:ascii="Calibri" w:hAnsi="Calibri" w:eastAsia="Calibri" w:cs="Calibri"/>
              </w:rPr>
            </w:pPr>
          </w:p>
        </w:tc>
      </w:tr>
      <w:tr w:rsidR="3F046A1D" w:rsidTr="00F66B8F" w14:paraId="042678ED" w14:textId="77777777">
        <w:trPr>
          <w:trHeight w:val="301"/>
        </w:trPr>
        <w:tc>
          <w:tcPr>
            <w:tcW w:w="3150" w:type="dxa"/>
            <w:tcMar>
              <w:left w:w="105" w:type="dxa"/>
              <w:right w:w="105" w:type="dxa"/>
            </w:tcMar>
          </w:tcPr>
          <w:p w:rsidR="3F046A1D" w:rsidP="3F046A1D" w:rsidRDefault="3F046A1D" w14:paraId="737FF985" w14:textId="77777777">
            <w:pPr>
              <w:spacing w:line="360" w:lineRule="auto"/>
              <w:jc w:val="both"/>
              <w:rPr>
                <w:rFonts w:ascii="Calibri" w:hAnsi="Calibri" w:eastAsia="Calibri" w:cs="Calibri"/>
              </w:rPr>
            </w:pPr>
          </w:p>
        </w:tc>
        <w:tc>
          <w:tcPr>
            <w:tcW w:w="2662" w:type="dxa"/>
            <w:tcMar>
              <w:left w:w="105" w:type="dxa"/>
              <w:right w:w="105" w:type="dxa"/>
            </w:tcMar>
          </w:tcPr>
          <w:p w:rsidR="3F046A1D" w:rsidP="3F046A1D" w:rsidRDefault="3F046A1D" w14:paraId="0F94518A" w14:textId="77777777">
            <w:pPr>
              <w:spacing w:line="360" w:lineRule="auto"/>
              <w:jc w:val="both"/>
              <w:rPr>
                <w:rFonts w:ascii="Calibri" w:hAnsi="Calibri" w:eastAsia="Calibri" w:cs="Calibri"/>
              </w:rPr>
            </w:pPr>
          </w:p>
        </w:tc>
        <w:tc>
          <w:tcPr>
            <w:tcW w:w="2126" w:type="dxa"/>
            <w:tcMar>
              <w:left w:w="105" w:type="dxa"/>
              <w:right w:w="105" w:type="dxa"/>
            </w:tcMar>
          </w:tcPr>
          <w:p w:rsidR="3F046A1D" w:rsidP="3F046A1D" w:rsidRDefault="3F046A1D" w14:paraId="4808D61A" w14:textId="77777777">
            <w:pPr>
              <w:spacing w:line="360" w:lineRule="auto"/>
              <w:jc w:val="both"/>
              <w:rPr>
                <w:rFonts w:ascii="Calibri" w:hAnsi="Calibri" w:eastAsia="Calibri" w:cs="Calibri"/>
              </w:rPr>
            </w:pPr>
          </w:p>
        </w:tc>
        <w:tc>
          <w:tcPr>
            <w:tcW w:w="2105" w:type="dxa"/>
            <w:tcMar>
              <w:left w:w="105" w:type="dxa"/>
              <w:right w:w="105" w:type="dxa"/>
            </w:tcMar>
          </w:tcPr>
          <w:p w:rsidR="3F046A1D" w:rsidP="3F046A1D" w:rsidRDefault="3F046A1D" w14:paraId="160A7B6A" w14:textId="77777777">
            <w:pPr>
              <w:spacing w:line="360" w:lineRule="auto"/>
              <w:jc w:val="both"/>
              <w:rPr>
                <w:rFonts w:ascii="Calibri" w:hAnsi="Calibri" w:eastAsia="Calibri" w:cs="Calibri"/>
              </w:rPr>
            </w:pPr>
          </w:p>
        </w:tc>
        <w:tc>
          <w:tcPr>
            <w:tcW w:w="2899" w:type="dxa"/>
            <w:tcMar>
              <w:left w:w="105" w:type="dxa"/>
              <w:right w:w="105" w:type="dxa"/>
            </w:tcMar>
          </w:tcPr>
          <w:p w:rsidR="3F046A1D" w:rsidP="3F046A1D" w:rsidRDefault="3F046A1D" w14:paraId="2B2D4E6D" w14:textId="77777777">
            <w:pPr>
              <w:spacing w:line="360" w:lineRule="auto"/>
              <w:jc w:val="both"/>
              <w:rPr>
                <w:rFonts w:ascii="Calibri" w:hAnsi="Calibri" w:eastAsia="Calibri" w:cs="Calibri"/>
              </w:rPr>
            </w:pPr>
          </w:p>
        </w:tc>
      </w:tr>
      <w:tr w:rsidR="3F046A1D" w:rsidTr="00F66B8F" w14:paraId="28A7B664" w14:textId="77777777">
        <w:trPr>
          <w:trHeight w:val="301"/>
        </w:trPr>
        <w:tc>
          <w:tcPr>
            <w:tcW w:w="3150" w:type="dxa"/>
            <w:tcMar>
              <w:left w:w="105" w:type="dxa"/>
              <w:right w:w="105" w:type="dxa"/>
            </w:tcMar>
          </w:tcPr>
          <w:p w:rsidR="3F046A1D" w:rsidP="3F046A1D" w:rsidRDefault="3F046A1D" w14:paraId="52F9E0F5" w14:textId="77777777">
            <w:pPr>
              <w:spacing w:line="360" w:lineRule="auto"/>
              <w:jc w:val="both"/>
              <w:rPr>
                <w:rFonts w:ascii="Calibri" w:hAnsi="Calibri" w:eastAsia="Calibri" w:cs="Calibri"/>
              </w:rPr>
            </w:pPr>
          </w:p>
        </w:tc>
        <w:tc>
          <w:tcPr>
            <w:tcW w:w="2662" w:type="dxa"/>
            <w:tcMar>
              <w:left w:w="105" w:type="dxa"/>
              <w:right w:w="105" w:type="dxa"/>
            </w:tcMar>
          </w:tcPr>
          <w:p w:rsidR="3F046A1D" w:rsidP="3F046A1D" w:rsidRDefault="3F046A1D" w14:paraId="5737EE12" w14:textId="77777777">
            <w:pPr>
              <w:spacing w:line="360" w:lineRule="auto"/>
              <w:jc w:val="both"/>
              <w:rPr>
                <w:rFonts w:ascii="Calibri" w:hAnsi="Calibri" w:eastAsia="Calibri" w:cs="Calibri"/>
              </w:rPr>
            </w:pPr>
          </w:p>
        </w:tc>
        <w:tc>
          <w:tcPr>
            <w:tcW w:w="2126" w:type="dxa"/>
            <w:tcMar>
              <w:left w:w="105" w:type="dxa"/>
              <w:right w:w="105" w:type="dxa"/>
            </w:tcMar>
          </w:tcPr>
          <w:p w:rsidR="3F046A1D" w:rsidP="3F046A1D" w:rsidRDefault="3F046A1D" w14:paraId="17B504EE" w14:textId="77777777">
            <w:pPr>
              <w:spacing w:line="360" w:lineRule="auto"/>
              <w:jc w:val="both"/>
              <w:rPr>
                <w:rFonts w:ascii="Calibri" w:hAnsi="Calibri" w:eastAsia="Calibri" w:cs="Calibri"/>
              </w:rPr>
            </w:pPr>
          </w:p>
        </w:tc>
        <w:tc>
          <w:tcPr>
            <w:tcW w:w="2105" w:type="dxa"/>
            <w:tcMar>
              <w:left w:w="105" w:type="dxa"/>
              <w:right w:w="105" w:type="dxa"/>
            </w:tcMar>
          </w:tcPr>
          <w:p w:rsidR="3F046A1D" w:rsidP="3F046A1D" w:rsidRDefault="3F046A1D" w14:paraId="168AD084" w14:textId="77777777">
            <w:pPr>
              <w:spacing w:line="360" w:lineRule="auto"/>
              <w:jc w:val="both"/>
              <w:rPr>
                <w:rFonts w:ascii="Calibri" w:hAnsi="Calibri" w:eastAsia="Calibri" w:cs="Calibri"/>
              </w:rPr>
            </w:pPr>
          </w:p>
        </w:tc>
        <w:tc>
          <w:tcPr>
            <w:tcW w:w="2899" w:type="dxa"/>
            <w:tcMar>
              <w:left w:w="105" w:type="dxa"/>
              <w:right w:w="105" w:type="dxa"/>
            </w:tcMar>
          </w:tcPr>
          <w:p w:rsidR="3F046A1D" w:rsidP="3F046A1D" w:rsidRDefault="3F046A1D" w14:paraId="666E1851" w14:textId="77777777">
            <w:pPr>
              <w:spacing w:line="360" w:lineRule="auto"/>
              <w:jc w:val="both"/>
              <w:rPr>
                <w:rFonts w:ascii="Calibri" w:hAnsi="Calibri" w:eastAsia="Calibri" w:cs="Calibri"/>
              </w:rPr>
            </w:pPr>
          </w:p>
        </w:tc>
      </w:tr>
      <w:tr w:rsidR="3F046A1D" w:rsidTr="00F66B8F" w14:paraId="7A0BFDF1" w14:textId="77777777">
        <w:trPr>
          <w:trHeight w:val="301"/>
        </w:trPr>
        <w:tc>
          <w:tcPr>
            <w:tcW w:w="3150" w:type="dxa"/>
            <w:tcMar>
              <w:left w:w="105" w:type="dxa"/>
              <w:right w:w="105" w:type="dxa"/>
            </w:tcMar>
          </w:tcPr>
          <w:p w:rsidR="3F046A1D" w:rsidP="3F046A1D" w:rsidRDefault="3F046A1D" w14:paraId="450CE16F" w14:textId="77777777">
            <w:pPr>
              <w:spacing w:line="360" w:lineRule="auto"/>
              <w:jc w:val="both"/>
              <w:rPr>
                <w:rFonts w:ascii="Calibri" w:hAnsi="Calibri" w:eastAsia="Calibri" w:cs="Calibri"/>
              </w:rPr>
            </w:pPr>
          </w:p>
        </w:tc>
        <w:tc>
          <w:tcPr>
            <w:tcW w:w="2662" w:type="dxa"/>
            <w:tcMar>
              <w:left w:w="105" w:type="dxa"/>
              <w:right w:w="105" w:type="dxa"/>
            </w:tcMar>
          </w:tcPr>
          <w:p w:rsidR="3F046A1D" w:rsidP="3F046A1D" w:rsidRDefault="3F046A1D" w14:paraId="1A3147A1" w14:textId="77777777">
            <w:pPr>
              <w:spacing w:line="360" w:lineRule="auto"/>
              <w:jc w:val="both"/>
              <w:rPr>
                <w:rFonts w:ascii="Calibri" w:hAnsi="Calibri" w:eastAsia="Calibri" w:cs="Calibri"/>
              </w:rPr>
            </w:pPr>
          </w:p>
        </w:tc>
        <w:tc>
          <w:tcPr>
            <w:tcW w:w="2126" w:type="dxa"/>
            <w:tcMar>
              <w:left w:w="105" w:type="dxa"/>
              <w:right w:w="105" w:type="dxa"/>
            </w:tcMar>
          </w:tcPr>
          <w:p w:rsidR="3F046A1D" w:rsidP="3F046A1D" w:rsidRDefault="3F046A1D" w14:paraId="6F9598F8" w14:textId="77777777">
            <w:pPr>
              <w:spacing w:line="360" w:lineRule="auto"/>
              <w:jc w:val="both"/>
              <w:rPr>
                <w:rFonts w:ascii="Calibri" w:hAnsi="Calibri" w:eastAsia="Calibri" w:cs="Calibri"/>
              </w:rPr>
            </w:pPr>
          </w:p>
        </w:tc>
        <w:tc>
          <w:tcPr>
            <w:tcW w:w="2105" w:type="dxa"/>
            <w:tcMar>
              <w:left w:w="105" w:type="dxa"/>
              <w:right w:w="105" w:type="dxa"/>
            </w:tcMar>
          </w:tcPr>
          <w:p w:rsidR="3F046A1D" w:rsidP="3F046A1D" w:rsidRDefault="3F046A1D" w14:paraId="591A45BF" w14:textId="77777777">
            <w:pPr>
              <w:spacing w:line="360" w:lineRule="auto"/>
              <w:jc w:val="both"/>
              <w:rPr>
                <w:rFonts w:ascii="Calibri" w:hAnsi="Calibri" w:eastAsia="Calibri" w:cs="Calibri"/>
              </w:rPr>
            </w:pPr>
          </w:p>
        </w:tc>
        <w:tc>
          <w:tcPr>
            <w:tcW w:w="2899" w:type="dxa"/>
            <w:tcMar>
              <w:left w:w="105" w:type="dxa"/>
              <w:right w:w="105" w:type="dxa"/>
            </w:tcMar>
          </w:tcPr>
          <w:p w:rsidR="3F046A1D" w:rsidP="3F046A1D" w:rsidRDefault="3F046A1D" w14:paraId="5FF2A0B4" w14:textId="77777777">
            <w:pPr>
              <w:spacing w:line="360" w:lineRule="auto"/>
              <w:jc w:val="both"/>
              <w:rPr>
                <w:rFonts w:ascii="Calibri" w:hAnsi="Calibri" w:eastAsia="Calibri" w:cs="Calibri"/>
              </w:rPr>
            </w:pPr>
          </w:p>
        </w:tc>
      </w:tr>
    </w:tbl>
    <w:p w:rsidR="3F046A1D" w:rsidP="00394961" w:rsidRDefault="3F046A1D" w14:paraId="3919FD9D" w14:textId="77777777">
      <w:pPr>
        <w:rPr>
          <w:rFonts w:ascii="Calibri" w:hAnsi="Calibri" w:eastAsia="Calibri" w:cs="Calibri"/>
          <w:b/>
          <w:bCs/>
          <w:color w:val="000000" w:themeColor="text1"/>
          <w:lang w:val="en-GB"/>
        </w:rPr>
      </w:pPr>
    </w:p>
    <w:p w:rsidR="00563588" w:rsidP="00394961" w:rsidRDefault="00563588" w14:paraId="35233BA4" w14:textId="77777777">
      <w:pPr>
        <w:rPr>
          <w:rFonts w:ascii="Calibri" w:hAnsi="Calibri" w:eastAsia="Calibri" w:cs="Calibri"/>
          <w:b/>
          <w:bCs/>
          <w:color w:val="000000" w:themeColor="text1"/>
          <w:lang w:val="en-GB"/>
        </w:rPr>
        <w:sectPr w:rsidR="00563588" w:rsidSect="00BE1E8E">
          <w:pgSz w:w="15840" w:h="12240" w:orient="landscape"/>
          <w:pgMar w:top="1440" w:right="1440" w:bottom="1440" w:left="1440" w:header="720" w:footer="720" w:gutter="0"/>
          <w:cols w:space="720"/>
          <w:docGrid w:linePitch="360"/>
        </w:sectPr>
      </w:pPr>
      <w:r w:rsidRPr="226E5084">
        <w:rPr>
          <w:rFonts w:ascii="Calibri" w:hAnsi="Calibri" w:eastAsia="Calibri" w:cs="Calibri"/>
          <w:b/>
          <w:bCs/>
          <w:color w:val="000000" w:themeColor="text1"/>
          <w:lang w:val="en-GB"/>
        </w:rPr>
        <w:br w:type="page"/>
      </w:r>
    </w:p>
    <w:p w:rsidR="005A233B" w:rsidP="00B25D5C" w:rsidRDefault="005A233B" w14:paraId="41088915" w14:textId="7A88E1C9">
      <w:pPr>
        <w:spacing w:line="240" w:lineRule="auto"/>
        <w:rPr>
          <w:rFonts w:ascii="Calibri" w:hAnsi="Calibri" w:eastAsia="Calibri" w:cs="Calibri"/>
          <w:b/>
          <w:bCs/>
          <w:color w:val="000000" w:themeColor="text1"/>
          <w:lang w:val="en-GB"/>
        </w:rPr>
      </w:pPr>
      <w:r>
        <w:rPr>
          <w:noProof/>
        </w:rPr>
        <w:lastRenderedPageBreak/>
        <w:drawing>
          <wp:anchor distT="0" distB="0" distL="114300" distR="114300" simplePos="0" relativeHeight="251658241" behindDoc="0" locked="0" layoutInCell="1" allowOverlap="1" wp14:anchorId="10B0BD71" wp14:editId="46EFA25E">
            <wp:simplePos x="0" y="0"/>
            <wp:positionH relativeFrom="margin">
              <wp:align>left</wp:align>
            </wp:positionH>
            <wp:positionV relativeFrom="paragraph">
              <wp:posOffset>0</wp:posOffset>
            </wp:positionV>
            <wp:extent cx="2188210" cy="2011680"/>
            <wp:effectExtent l="0" t="0" r="0" b="0"/>
            <wp:wrapSquare wrapText="bothSides"/>
            <wp:docPr id="944828652" name="Picture 2" descr="Culture icon an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28652" name="Picture 2" descr="Culture icon and title"/>
                    <pic:cNvPicPr/>
                  </pic:nvPicPr>
                  <pic:blipFill>
                    <a:blip r:embed="rId13" cstate="print">
                      <a:extLst>
                        <a:ext uri="{28A0092B-C50C-407E-A947-70E740481C1C}">
                          <a14:useLocalDpi xmlns:a14="http://schemas.microsoft.com/office/drawing/2010/main" val="0"/>
                        </a:ext>
                      </a:extLst>
                    </a:blip>
                    <a:srcRect t="8071"/>
                    <a:stretch>
                      <a:fillRect/>
                    </a:stretch>
                  </pic:blipFill>
                  <pic:spPr bwMode="auto">
                    <a:xfrm>
                      <a:off x="0" y="0"/>
                      <a:ext cx="2188210" cy="2011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538B5678" w:rsidR="647791FC">
        <w:rPr>
          <w:rFonts w:ascii="Calibri" w:hAnsi="Calibri" w:eastAsia="Calibri" w:cs="Calibri"/>
          <w:b/>
          <w:bCs/>
          <w:color w:val="000000" w:themeColor="text1"/>
          <w:lang w:val="en-GB"/>
        </w:rPr>
        <w:t>A high performing planning authority has a positive culture through ensuring it has sound governance, effective leadership and a commitment to continuous improvement. The authority has an identified chief planner, who is supported by a strong leadership group to advise on decision-making, policy and operational management</w:t>
      </w:r>
      <w:r>
        <w:rPr>
          <w:rFonts w:ascii="Calibri" w:hAnsi="Calibri" w:eastAsia="Calibri" w:cs="Calibri"/>
          <w:b/>
          <w:bCs/>
          <w:color w:val="000000" w:themeColor="text1"/>
          <w:lang w:val="en-GB"/>
        </w:rPr>
        <w:t>.</w:t>
      </w:r>
    </w:p>
    <w:p w:rsidR="00B51C4A" w:rsidP="005A233B" w:rsidRDefault="00B51C4A" w14:paraId="41F15686" w14:textId="77777777">
      <w:pPr>
        <w:spacing w:line="240" w:lineRule="auto"/>
        <w:rPr>
          <w:rFonts w:ascii="Calibri" w:hAnsi="Calibri" w:eastAsia="Calibri" w:cs="Calibri"/>
          <w:color w:val="000000" w:themeColor="text1"/>
          <w:lang w:val="en-GB"/>
        </w:rPr>
      </w:pPr>
      <w:r>
        <w:rPr>
          <w:noProof/>
        </w:rPr>
        <mc:AlternateContent>
          <mc:Choice Requires="wps">
            <w:drawing>
              <wp:inline distT="45720" distB="45720" distL="114300" distR="114300" wp14:anchorId="777A2677" wp14:editId="2422A562">
                <wp:extent cx="5943600" cy="685800"/>
                <wp:effectExtent l="0" t="0" r="19050" b="19050"/>
                <wp:docPr id="1401640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chemeClr val="tx2"/>
                        </a:solidFill>
                        <a:ln w="9525">
                          <a:solidFill>
                            <a:schemeClr val="accent1"/>
                          </a:solidFill>
                          <a:miter lim="800000"/>
                          <a:headEnd/>
                          <a:tailEnd/>
                        </a:ln>
                      </wps:spPr>
                      <wps:txbx>
                        <w:txbxContent>
                          <w:p w:rsidRPr="00394961" w:rsidR="00E320B0" w:rsidP="00B51C4A" w:rsidRDefault="00E320B0" w14:paraId="607B1B67"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3</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This Planning authority has embedded continous improvement.</w:t>
                            </w:r>
                          </w:p>
                        </w:txbxContent>
                      </wps:txbx>
                      <wps:bodyPr rot="0" vert="horz" wrap="square" lIns="91440" tIns="45720" rIns="91440" bIns="45720" anchor="t" anchorCtr="0">
                        <a:noAutofit/>
                      </wps:bodyPr>
                    </wps:wsp>
                  </a:graphicData>
                </a:graphic>
              </wp:inline>
            </w:drawing>
          </mc:Choice>
          <mc:Fallback>
            <w:pict>
              <v:shape id="_x0000_s1030" style="width:468pt;height:54pt;visibility:visible;mso-wrap-style:square;mso-left-percent:-10001;mso-top-percent:-10001;mso-position-horizontal:absolute;mso-position-horizontal-relative:char;mso-position-vertical:absolute;mso-position-vertical-relative:line;mso-left-percent:-10001;mso-top-percent:-10001;v-text-anchor:top" fillcolor="#0e2841 [3215]" strokecolor="#156082 [3204]"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" w14:anchorId="777A2677">
                <v:textbox>
                  <w:txbxContent>
                    <w:p w:rsidRPr="00394961" w:rsidR="00E320B0" w:rsidP="00B51C4A" w:rsidRDefault="00E320B0" w14:paraId="607B1B67"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3</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This Planning authority has embedded continous improvement.</w:t>
                      </w:r>
                    </w:p>
                  </w:txbxContent>
                </v:textbox>
                <w10:anchorlock/>
              </v:shape>
            </w:pict>
          </mc:Fallback>
        </mc:AlternateContent>
      </w:r>
      <w:r w:rsidRPr="538B5678">
        <w:rPr>
          <w:rFonts w:ascii="Calibri" w:hAnsi="Calibri" w:eastAsia="Calibri" w:cs="Calibri"/>
          <w:color w:val="000000" w:themeColor="text1"/>
          <w:lang w:val="en-GB"/>
        </w:rPr>
        <w:t xml:space="preserve">Please consider the following when thinking about this attribute and how you have performed over the last year: </w:t>
      </w:r>
    </w:p>
    <w:p w:rsidR="00B51C4A" w:rsidP="005A233B" w:rsidRDefault="5B5AC5FB" w14:paraId="62912673" w14:textId="77777777">
      <w:pPr>
        <w:pStyle w:val="ListParagraph"/>
        <w:numPr>
          <w:ilvl w:val="0"/>
          <w:numId w:val="5"/>
        </w:numPr>
        <w:spacing w:after="0" w:line="240" w:lineRule="auto"/>
        <w:rPr>
          <w:rFonts w:ascii="Calibri" w:hAnsi="Calibri" w:eastAsia="Calibri" w:cs="Calibri"/>
          <w:color w:val="000000" w:themeColor="text1"/>
          <w:lang w:val="en-GB"/>
        </w:rPr>
      </w:pPr>
      <w:r w:rsidRPr="538B5678">
        <w:rPr>
          <w:rFonts w:ascii="Calibri" w:hAnsi="Calibri" w:eastAsia="Calibri" w:cs="Calibri"/>
          <w:color w:val="000000" w:themeColor="text1"/>
          <w:lang w:val="en-GB"/>
        </w:rPr>
        <w:t>Has the planning authority undertaken an annual assessment of its performance and acted upon areas previously identified as in need of improvement?</w:t>
      </w:r>
    </w:p>
    <w:p w:rsidR="00B51C4A" w:rsidP="005A233B" w:rsidRDefault="5B5AC5FB" w14:paraId="757CE676" w14:textId="77777777">
      <w:pPr>
        <w:pStyle w:val="ListParagraph"/>
        <w:numPr>
          <w:ilvl w:val="0"/>
          <w:numId w:val="5"/>
        </w:numPr>
        <w:spacing w:after="0" w:line="240" w:lineRule="auto"/>
        <w:rPr>
          <w:rFonts w:ascii="Calibri" w:hAnsi="Calibri" w:eastAsia="Calibri" w:cs="Calibri"/>
          <w:color w:val="000000" w:themeColor="text1"/>
          <w:lang w:val="en-GB"/>
        </w:rPr>
      </w:pPr>
      <w:r w:rsidRPr="538B5678">
        <w:rPr>
          <w:rFonts w:ascii="Calibri" w:hAnsi="Calibri" w:eastAsia="Calibri" w:cs="Calibri"/>
          <w:color w:val="000000" w:themeColor="text1"/>
          <w:lang w:val="en-GB"/>
        </w:rPr>
        <w:t>Has the planning authority achieved recognition at relevant awards or through performance accreditation frameworks?</w:t>
      </w:r>
    </w:p>
    <w:p w:rsidR="00B51C4A" w:rsidP="005A233B" w:rsidRDefault="5B5AC5FB" w14:paraId="53A23128" w14:textId="77777777">
      <w:pPr>
        <w:pStyle w:val="ListParagraph"/>
        <w:numPr>
          <w:ilvl w:val="0"/>
          <w:numId w:val="5"/>
        </w:numPr>
        <w:spacing w:after="0" w:line="240" w:lineRule="auto"/>
        <w:rPr>
          <w:rFonts w:ascii="Calibri" w:hAnsi="Calibri" w:eastAsia="Calibri" w:cs="Calibri"/>
          <w:color w:val="000000" w:themeColor="text1"/>
          <w:lang w:val="en-GB"/>
        </w:rPr>
      </w:pPr>
      <w:r w:rsidRPr="538B5678">
        <w:rPr>
          <w:rFonts w:ascii="Calibri" w:hAnsi="Calibri" w:eastAsia="Calibri" w:cs="Calibri"/>
          <w:color w:val="000000" w:themeColor="text1"/>
          <w:lang w:val="en-GB"/>
        </w:rPr>
        <w:t>Has the planning authority engaged in peer review, good practice exchange or improvement activities?</w:t>
      </w:r>
    </w:p>
    <w:p w:rsidR="00B51C4A" w:rsidP="005A233B" w:rsidRDefault="5B5AC5FB" w14:paraId="1044A1C7" w14:textId="492F3578">
      <w:pPr>
        <w:pStyle w:val="ListParagraph"/>
        <w:numPr>
          <w:ilvl w:val="0"/>
          <w:numId w:val="5"/>
        </w:numPr>
        <w:spacing w:after="0" w:line="240" w:lineRule="auto"/>
        <w:rPr>
          <w:rFonts w:ascii="Calibri" w:hAnsi="Calibri" w:eastAsia="Calibri" w:cs="Calibri"/>
          <w:color w:val="000000" w:themeColor="text1"/>
          <w:lang w:val="en-GB"/>
        </w:rPr>
      </w:pPr>
      <w:r w:rsidRPr="538B5678">
        <w:rPr>
          <w:rFonts w:ascii="Calibri" w:hAnsi="Calibri" w:eastAsia="Calibri" w:cs="Calibri"/>
          <w:color w:val="000000" w:themeColor="text1"/>
          <w:lang w:val="en-GB"/>
        </w:rPr>
        <w:t>Has the planning authority addressed any complaints upheld by the Scottish Public Services Ombudsman and ha</w:t>
      </w:r>
      <w:r w:rsidR="003950F2">
        <w:rPr>
          <w:rFonts w:ascii="Calibri" w:hAnsi="Calibri" w:eastAsia="Calibri" w:cs="Calibri"/>
          <w:color w:val="000000" w:themeColor="text1"/>
          <w:lang w:val="en-GB"/>
        </w:rPr>
        <w:t>ve</w:t>
      </w:r>
      <w:r w:rsidRPr="538B5678">
        <w:rPr>
          <w:rFonts w:ascii="Calibri" w:hAnsi="Calibri" w:eastAsia="Calibri" w:cs="Calibri"/>
          <w:color w:val="000000" w:themeColor="text1"/>
          <w:lang w:val="en-GB"/>
        </w:rPr>
        <w:t xml:space="preserve"> evidence of this and that it has learned from valid cases?</w:t>
      </w:r>
    </w:p>
    <w:p w:rsidR="007624DF" w:rsidP="538B5678" w:rsidRDefault="007624DF" w14:paraId="6566EA2A" w14:textId="77777777">
      <w:pPr>
        <w:spacing w:after="0" w:line="360" w:lineRule="auto"/>
        <w:rPr>
          <w:rFonts w:ascii="Calibri" w:hAnsi="Calibri" w:eastAsia="Calibri" w:cs="Calibri"/>
          <w:b/>
          <w:bCs/>
          <w:color w:val="000000" w:themeColor="text1"/>
          <w:lang w:val="en-GB"/>
        </w:rPr>
      </w:pPr>
    </w:p>
    <w:p w:rsidR="00B51C4A" w:rsidP="538B5678" w:rsidRDefault="00B51C4A" w14:paraId="33FF0564" w14:textId="080FE8E9">
      <w:pPr>
        <w:spacing w:after="0" w:line="360" w:lineRule="auto"/>
        <w:rPr>
          <w:rFonts w:ascii="Calibri" w:hAnsi="Calibri" w:eastAsia="Calibri" w:cs="Calibri"/>
          <w:color w:val="000000" w:themeColor="text1"/>
          <w:lang w:val="en-GB"/>
        </w:rPr>
      </w:pPr>
      <w:r w:rsidRPr="073A6ACE" w:rsidR="00B51C4A">
        <w:rPr>
          <w:rFonts w:ascii="Calibri" w:hAnsi="Calibri" w:eastAsia="Calibri" w:cs="Calibri"/>
          <w:b w:val="1"/>
          <w:bCs w:val="1"/>
          <w:color w:val="000000" w:themeColor="text1" w:themeTint="FF" w:themeShade="FF"/>
          <w:lang w:val="en-GB"/>
        </w:rPr>
        <w:t>Narrative</w:t>
      </w:r>
    </w:p>
    <w:p w:rsidR="073A6ACE" w:rsidRDefault="073A6ACE" w14:paraId="2C69317B" w14:textId="77CFF35B">
      <w:r>
        <w:br w:type="page"/>
      </w:r>
    </w:p>
    <w:p w:rsidR="00F80771" w:rsidP="00B25D5C" w:rsidRDefault="00F80771" w14:paraId="0C20288C" w14:textId="77777777">
      <w:pPr>
        <w:spacing w:after="0" w:line="240" w:lineRule="auto"/>
        <w:rPr>
          <w:rFonts w:ascii="Calibri" w:hAnsi="Calibri" w:eastAsia="Calibri" w:cs="Calibri"/>
          <w:color w:val="000000" w:themeColor="text1"/>
          <w:lang w:val="en-GB"/>
        </w:rPr>
      </w:pPr>
      <w:r w:rsidRPr="538B5678">
        <w:rPr>
          <w:rFonts w:ascii="Calibri" w:hAnsi="Calibri" w:eastAsia="Calibri" w:cs="Calibri"/>
          <w:color w:val="000000" w:themeColor="text1"/>
          <w:lang w:val="en-GB"/>
        </w:rPr>
        <w:br w:type="page"/>
      </w:r>
      <w:r w:rsidRPr="00394961">
        <w:rPr>
          <w:rFonts w:ascii="Calibri" w:hAnsi="Calibri" w:eastAsia="Calibri" w:cs="Calibri"/>
          <w:b/>
          <w:bCs/>
          <w:caps/>
          <w:noProof/>
          <w:color w:val="000000" w:themeColor="text1"/>
          <w:sz w:val="28"/>
          <w:szCs w:val="28"/>
          <w:lang w:val="en-GB"/>
        </w:rPr>
        <w:lastRenderedPageBreak/>
        <mc:AlternateContent>
          <mc:Choice Requires="wps">
            <w:drawing>
              <wp:anchor distT="45720" distB="45720" distL="114300" distR="114300" simplePos="0" relativeHeight="251658243" behindDoc="0" locked="0" layoutInCell="1" allowOverlap="1" wp14:anchorId="470CB3EE" wp14:editId="4D5F951D">
                <wp:simplePos x="0" y="0"/>
                <wp:positionH relativeFrom="margin">
                  <wp:posOffset>-39370</wp:posOffset>
                </wp:positionH>
                <wp:positionV relativeFrom="paragraph">
                  <wp:posOffset>79043</wp:posOffset>
                </wp:positionV>
                <wp:extent cx="5943600" cy="445135"/>
                <wp:effectExtent l="0" t="0" r="1905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135"/>
                        </a:xfrm>
                        <a:prstGeom prst="rect">
                          <a:avLst/>
                        </a:prstGeom>
                        <a:solidFill>
                          <a:schemeClr val="tx2"/>
                        </a:solidFill>
                        <a:ln w="9525">
                          <a:solidFill>
                            <a:schemeClr val="accent1"/>
                          </a:solidFill>
                          <a:miter lim="800000"/>
                          <a:headEnd/>
                          <a:tailEnd/>
                        </a:ln>
                      </wps:spPr>
                      <wps:txbx>
                        <w:txbxContent>
                          <w:p w:rsidRPr="00394961" w:rsidR="00E320B0" w:rsidP="00B51C4A" w:rsidRDefault="00E320B0" w14:paraId="2856D9FF"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4</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has sound governance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style="position:absolute;margin-left:-3.1pt;margin-top:6.2pt;width:468pt;height:35.0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0e2841 [3215]" strokecolor="#156082 [3204]"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" w14:anchorId="470CB3EE">
                <v:textbox>
                  <w:txbxContent>
                    <w:p w:rsidRPr="00394961" w:rsidR="00E320B0" w:rsidP="00B51C4A" w:rsidRDefault="00E320B0" w14:paraId="2856D9FF"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4</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has sound governance </w:t>
                      </w:r>
                    </w:p>
                  </w:txbxContent>
                </v:textbox>
                <w10:wrap type="square" anchorx="margin"/>
              </v:shape>
            </w:pict>
          </mc:Fallback>
        </mc:AlternateContent>
      </w:r>
      <w:r w:rsidRPr="410E0FC2">
        <w:rPr>
          <w:rFonts w:ascii="Calibri" w:hAnsi="Calibri" w:eastAsia="Calibri" w:cs="Calibri"/>
          <w:color w:val="000000" w:themeColor="text1"/>
          <w:lang w:val="en-GB"/>
        </w:rPr>
        <w:t xml:space="preserve">Please consider the following when thinking about this attribute and how you have performed over the last year: </w:t>
      </w:r>
    </w:p>
    <w:p w:rsidR="00B25D5C" w:rsidP="00B25D5C" w:rsidRDefault="00B25D5C" w14:paraId="5D90EAAC" w14:textId="77777777">
      <w:pPr>
        <w:spacing w:after="0" w:line="240" w:lineRule="auto"/>
        <w:rPr>
          <w:rFonts w:ascii="Calibri" w:hAnsi="Calibri" w:eastAsia="Calibri" w:cs="Calibri"/>
          <w:color w:val="000000" w:themeColor="text1"/>
          <w:lang w:val="en-GB"/>
        </w:rPr>
      </w:pPr>
    </w:p>
    <w:p w:rsidR="17497590" w:rsidP="00B25D5C" w:rsidRDefault="17497590" w14:paraId="48C04685" w14:textId="77777777">
      <w:pPr>
        <w:pStyle w:val="ListParagraph"/>
        <w:numPr>
          <w:ilvl w:val="0"/>
          <w:numId w:val="4"/>
        </w:numPr>
        <w:spacing w:line="240" w:lineRule="auto"/>
        <w:rPr>
          <w:rFonts w:ascii="Calibri" w:hAnsi="Calibri" w:eastAsia="Calibri" w:cs="Calibri"/>
          <w:color w:val="000000" w:themeColor="text1"/>
          <w:lang w:val="en-GB"/>
        </w:rPr>
      </w:pPr>
      <w:r w:rsidRPr="538B5678">
        <w:rPr>
          <w:rFonts w:ascii="Calibri" w:hAnsi="Calibri" w:eastAsia="Calibri" w:cs="Calibri"/>
          <w:color w:val="000000" w:themeColor="text1"/>
          <w:lang w:val="en-GB"/>
        </w:rPr>
        <w:t>Does the planning authority have an effective scheme of delegation in place?</w:t>
      </w:r>
    </w:p>
    <w:p w:rsidR="17497590" w:rsidP="00B25D5C" w:rsidRDefault="17497590" w14:paraId="135E36FC" w14:textId="4590FC68">
      <w:pPr>
        <w:pStyle w:val="ListParagraph"/>
        <w:numPr>
          <w:ilvl w:val="0"/>
          <w:numId w:val="4"/>
        </w:numPr>
        <w:spacing w:line="240" w:lineRule="auto"/>
        <w:rPr>
          <w:rFonts w:ascii="Calibri" w:hAnsi="Calibri" w:eastAsia="Calibri" w:cs="Calibri"/>
          <w:color w:val="000000" w:themeColor="text1"/>
          <w:lang w:val="en-GB"/>
        </w:rPr>
      </w:pPr>
      <w:r w:rsidRPr="538B5678">
        <w:rPr>
          <w:rFonts w:ascii="Calibri" w:hAnsi="Calibri" w:eastAsia="Calibri" w:cs="Calibri"/>
          <w:color w:val="000000" w:themeColor="text1"/>
          <w:lang w:val="en-GB"/>
        </w:rPr>
        <w:t xml:space="preserve">Have all councillors who exercise a planning function undergone statutory training and </w:t>
      </w:r>
      <w:r w:rsidR="003950F2">
        <w:rPr>
          <w:rFonts w:ascii="Calibri" w:hAnsi="Calibri" w:eastAsia="Calibri" w:cs="Calibri"/>
          <w:color w:val="000000" w:themeColor="text1"/>
          <w:lang w:val="en-GB"/>
        </w:rPr>
        <w:t xml:space="preserve">is </w:t>
      </w:r>
      <w:r w:rsidRPr="538B5678">
        <w:rPr>
          <w:rFonts w:ascii="Calibri" w:hAnsi="Calibri" w:eastAsia="Calibri" w:cs="Calibri"/>
          <w:color w:val="000000" w:themeColor="text1"/>
          <w:lang w:val="en-GB"/>
        </w:rPr>
        <w:t>there is evidence of ongoing training for members?</w:t>
      </w:r>
    </w:p>
    <w:p w:rsidR="17497590" w:rsidP="00B25D5C" w:rsidRDefault="17497590" w14:paraId="20700CC8" w14:textId="77777777">
      <w:pPr>
        <w:pStyle w:val="ListParagraph"/>
        <w:numPr>
          <w:ilvl w:val="0"/>
          <w:numId w:val="4"/>
        </w:numPr>
        <w:spacing w:line="240" w:lineRule="auto"/>
        <w:rPr>
          <w:rFonts w:ascii="Calibri" w:hAnsi="Calibri" w:eastAsia="Calibri" w:cs="Calibri"/>
          <w:color w:val="000000" w:themeColor="text1"/>
          <w:lang w:val="en-GB"/>
        </w:rPr>
      </w:pPr>
      <w:r w:rsidRPr="538B5678">
        <w:rPr>
          <w:rFonts w:ascii="Calibri" w:hAnsi="Calibri" w:eastAsia="Calibri" w:cs="Calibri"/>
          <w:color w:val="000000" w:themeColor="text1"/>
          <w:lang w:val="en-GB"/>
        </w:rPr>
        <w:t>Have more than x % of officer recommendations have been overturned by councillors at committee or Local Review Body.</w:t>
      </w:r>
    </w:p>
    <w:p w:rsidR="00F80771" w:rsidP="00F80771" w:rsidRDefault="00F80771" w14:paraId="05A72715" w14:textId="77777777">
      <w:pPr>
        <w:spacing w:after="0" w:line="360" w:lineRule="auto"/>
        <w:rPr>
          <w:rFonts w:ascii="Calibri" w:hAnsi="Calibri" w:eastAsia="Calibri" w:cs="Calibri"/>
          <w:color w:val="000000" w:themeColor="text1"/>
          <w:lang w:val="en-GB"/>
        </w:rPr>
      </w:pPr>
      <w:r w:rsidRPr="538B5678">
        <w:rPr>
          <w:rFonts w:ascii="Calibri" w:hAnsi="Calibri" w:eastAsia="Calibri" w:cs="Calibri"/>
          <w:b/>
          <w:bCs/>
          <w:color w:val="000000" w:themeColor="text1"/>
          <w:lang w:val="en-GB"/>
        </w:rPr>
        <w:t>Narrative</w:t>
      </w:r>
    </w:p>
    <w:p w:rsidR="62375567" w:rsidP="538B5678" w:rsidRDefault="62375567" w14:paraId="7892FC9C" w14:textId="6D11B57F">
      <w:pPr>
        <w:spacing w:after="0" w:line="360" w:lineRule="auto"/>
      </w:pPr>
    </w:p>
    <w:p w:rsidR="073A6ACE" w:rsidRDefault="073A6ACE" w14:paraId="60263699" w14:textId="62144C9B">
      <w:r>
        <w:br w:type="page"/>
      </w:r>
    </w:p>
    <w:p w:rsidRPr="00F80771" w:rsidR="00F80771" w:rsidP="007624DF" w:rsidRDefault="00F80771" w14:paraId="68B8D397" w14:textId="77777777">
      <w:pPr>
        <w:spacing w:line="240" w:lineRule="auto"/>
        <w:rPr>
          <w:rFonts w:ascii="Calibri" w:hAnsi="Calibri" w:eastAsia="Calibri" w:cs="Calibri"/>
          <w:color w:val="000000" w:themeColor="text1"/>
          <w:lang w:val="en-GB"/>
        </w:rPr>
      </w:pPr>
      <w:r w:rsidRPr="00394961">
        <w:rPr>
          <w:rFonts w:ascii="Calibri" w:hAnsi="Calibri" w:eastAsia="Calibri" w:cs="Calibri"/>
          <w:b/>
          <w:bCs/>
          <w:caps/>
          <w:noProof/>
          <w:color w:val="000000" w:themeColor="text1"/>
          <w:sz w:val="28"/>
          <w:szCs w:val="28"/>
          <w:lang w:val="en-GB"/>
        </w:rPr>
        <mc:AlternateContent>
          <mc:Choice Requires="wps">
            <w:drawing>
              <wp:anchor distT="45720" distB="45720" distL="114300" distR="114300" simplePos="0" relativeHeight="251658244" behindDoc="0" locked="0" layoutInCell="1" allowOverlap="1" wp14:anchorId="1A6326AB" wp14:editId="68CF38F9">
                <wp:simplePos x="0" y="0"/>
                <wp:positionH relativeFrom="margin">
                  <wp:posOffset>-103118</wp:posOffset>
                </wp:positionH>
                <wp:positionV relativeFrom="paragraph">
                  <wp:posOffset>5605</wp:posOffset>
                </wp:positionV>
                <wp:extent cx="5943600" cy="445135"/>
                <wp:effectExtent l="0" t="0" r="19050"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5135"/>
                        </a:xfrm>
                        <a:prstGeom prst="rect">
                          <a:avLst/>
                        </a:prstGeom>
                        <a:solidFill>
                          <a:schemeClr val="tx2"/>
                        </a:solidFill>
                        <a:ln w="9525">
                          <a:solidFill>
                            <a:schemeClr val="accent1"/>
                          </a:solidFill>
                          <a:miter lim="800000"/>
                          <a:headEnd/>
                          <a:tailEnd/>
                        </a:ln>
                      </wps:spPr>
                      <wps:txbx>
                        <w:txbxContent>
                          <w:p w:rsidRPr="00394961" w:rsidR="00E320B0" w:rsidP="00F80771" w:rsidRDefault="00E320B0" w14:paraId="3081626E"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5</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has effective leadership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style="position:absolute;margin-left:-8.1pt;margin-top:.45pt;width:468pt;height:35.0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0e2841 [3215]" strokecolor="#156082 [3204]"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" w14:anchorId="1A6326AB">
                <v:textbox>
                  <w:txbxContent>
                    <w:p w:rsidRPr="00394961" w:rsidR="00E320B0" w:rsidP="00F80771" w:rsidRDefault="00E320B0" w14:paraId="3081626E"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5</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has effective leadership  </w:t>
                      </w:r>
                    </w:p>
                  </w:txbxContent>
                </v:textbox>
                <w10:wrap type="square" anchorx="margin"/>
              </v:shape>
            </w:pict>
          </mc:Fallback>
        </mc:AlternateContent>
      </w:r>
      <w:r>
        <w:rPr>
          <w:rFonts w:ascii="Calibri" w:hAnsi="Calibri" w:eastAsia="Calibri" w:cs="Calibri"/>
          <w:color w:val="000000" w:themeColor="text1"/>
          <w:lang w:val="en-GB"/>
        </w:rPr>
        <w:t>Pl</w:t>
      </w:r>
      <w:r w:rsidRPr="410E0FC2">
        <w:rPr>
          <w:rFonts w:ascii="Calibri" w:hAnsi="Calibri" w:eastAsia="Calibri" w:cs="Calibri"/>
          <w:color w:val="000000" w:themeColor="text1"/>
          <w:lang w:val="en-GB"/>
        </w:rPr>
        <w:t xml:space="preserve">ease consider the following when thinking about this attribute and how you have performed over the last year: </w:t>
      </w:r>
    </w:p>
    <w:p w:rsidR="25FC655F" w:rsidP="007624DF" w:rsidRDefault="25FC655F" w14:paraId="159A38A0" w14:textId="77777777">
      <w:pPr>
        <w:pStyle w:val="ListParagraph"/>
        <w:numPr>
          <w:ilvl w:val="0"/>
          <w:numId w:val="3"/>
        </w:numPr>
        <w:spacing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Does the planning authority have an identified Chief Planning Officer in place?</w:t>
      </w:r>
    </w:p>
    <w:p w:rsidR="25FC655F" w:rsidP="007624DF" w:rsidRDefault="25FC655F" w14:paraId="587B13C3" w14:textId="66300296">
      <w:pPr>
        <w:pStyle w:val="ListParagraph"/>
        <w:numPr>
          <w:ilvl w:val="0"/>
          <w:numId w:val="3"/>
        </w:numPr>
        <w:spacing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 xml:space="preserve">Does the Chief Planning Officer advise on corporate decision making and policy within the broader organisation?  </w:t>
      </w:r>
    </w:p>
    <w:p w:rsidR="25FC655F" w:rsidP="007624DF" w:rsidRDefault="25FC655F" w14:paraId="04B1FE2E" w14:textId="77777777">
      <w:pPr>
        <w:pStyle w:val="ListParagraph"/>
        <w:numPr>
          <w:ilvl w:val="0"/>
          <w:numId w:val="3"/>
        </w:numPr>
        <w:spacing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Is the planning authority's Chief Planning Officer a member of the Royal Town Planning Institute?</w:t>
      </w:r>
    </w:p>
    <w:p w:rsidR="25FC655F" w:rsidP="007624DF" w:rsidRDefault="25FC655F" w14:paraId="3B70D220" w14:textId="77777777">
      <w:pPr>
        <w:pStyle w:val="ListParagraph"/>
        <w:numPr>
          <w:ilvl w:val="0"/>
          <w:numId w:val="3"/>
        </w:numPr>
        <w:spacing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 xml:space="preserve">Does the Chief Planning Officer advise and support external bodies through engagement in organisations’ committees, advisory groups or working groups?  </w:t>
      </w:r>
    </w:p>
    <w:p w:rsidR="007624DF" w:rsidP="073A6ACE" w:rsidRDefault="007624DF" w14:paraId="74394A6F" w14:textId="5C435C3A">
      <w:pPr>
        <w:pStyle w:val="ListParagraph"/>
        <w:numPr>
          <w:ilvl w:val="0"/>
          <w:numId w:val="3"/>
        </w:numPr>
        <w:spacing w:after="0" w:line="240" w:lineRule="auto"/>
        <w:rPr>
          <w:rFonts w:ascii="Calibri" w:hAnsi="Calibri" w:eastAsia="Calibri" w:cs="Calibri"/>
          <w:color w:val="000000" w:themeColor="text1"/>
          <w:lang w:val="en-GB"/>
        </w:rPr>
      </w:pPr>
      <w:r w:rsidRPr="073A6ACE" w:rsidR="25FC655F">
        <w:rPr>
          <w:rFonts w:ascii="Calibri" w:hAnsi="Calibri" w:eastAsia="Calibri" w:cs="Calibri"/>
          <w:color w:val="000000" w:themeColor="text1" w:themeTint="FF" w:themeShade="FF"/>
          <w:lang w:val="en-GB"/>
        </w:rPr>
        <w:t>Does the planning authority have a strong leadership team that supports a culture of continuous improvement?</w:t>
      </w:r>
    </w:p>
    <w:p w:rsidR="073A6ACE" w:rsidP="073A6ACE" w:rsidRDefault="073A6ACE" w14:paraId="54CDF8C3" w14:textId="4199AA99">
      <w:pPr>
        <w:spacing w:after="0" w:line="360" w:lineRule="auto"/>
        <w:rPr>
          <w:rFonts w:ascii="Calibri" w:hAnsi="Calibri" w:eastAsia="Calibri" w:cs="Calibri"/>
          <w:b w:val="1"/>
          <w:bCs w:val="1"/>
          <w:color w:val="000000" w:themeColor="text1" w:themeTint="FF" w:themeShade="FF"/>
          <w:lang w:val="en-GB"/>
        </w:rPr>
      </w:pPr>
    </w:p>
    <w:p w:rsidR="00F80771" w:rsidP="00F80771" w:rsidRDefault="00F80771" w14:paraId="3103D82A" w14:textId="1901C6EE">
      <w:pPr>
        <w:spacing w:after="0" w:line="360" w:lineRule="auto"/>
        <w:rPr>
          <w:rFonts w:ascii="Calibri" w:hAnsi="Calibri" w:eastAsia="Calibri" w:cs="Calibri"/>
          <w:color w:val="000000" w:themeColor="text1"/>
          <w:lang w:val="en-GB"/>
        </w:rPr>
      </w:pPr>
      <w:r w:rsidRPr="3F046A1D">
        <w:rPr>
          <w:rFonts w:ascii="Calibri" w:hAnsi="Calibri" w:eastAsia="Calibri" w:cs="Calibri"/>
          <w:b/>
          <w:bCs/>
          <w:color w:val="000000" w:themeColor="text1"/>
          <w:lang w:val="en-GB"/>
        </w:rPr>
        <w:lastRenderedPageBreak/>
        <w:t>Narrative</w:t>
      </w:r>
    </w:p>
    <w:p w:rsidR="00F80771" w:rsidP="628D8A06" w:rsidRDefault="00F80771" w14:paraId="7B88A1E4" w14:textId="62535E6D">
      <w:pPr>
        <w:spacing w:after="0" w:line="360" w:lineRule="auto"/>
      </w:pPr>
    </w:p>
    <w:p w:rsidR="00B24569" w:rsidRDefault="00B24569" w14:paraId="43B7917A" w14:textId="77777777">
      <w:pPr>
        <w:rPr>
          <w:rFonts w:ascii="Calibri" w:hAnsi="Calibri" w:eastAsia="Calibri" w:cs="Calibri"/>
          <w:b/>
          <w:bCs/>
          <w:color w:val="000000" w:themeColor="text1"/>
          <w:lang w:val="en-GB"/>
        </w:rPr>
        <w:sectPr w:rsidR="00B24569" w:rsidSect="00BE1E8E">
          <w:pgSz w:w="12240" w:h="15840" w:orient="portrait"/>
          <w:pgMar w:top="1440" w:right="1440" w:bottom="1440" w:left="1440" w:header="720" w:footer="720" w:gutter="0"/>
          <w:cols w:space="720"/>
          <w:docGrid w:linePitch="360"/>
        </w:sectPr>
      </w:pPr>
      <w:r w:rsidRPr="628D8A06">
        <w:rPr>
          <w:rFonts w:ascii="Calibri" w:hAnsi="Calibri" w:eastAsia="Calibri" w:cs="Calibri"/>
          <w:b/>
          <w:bCs/>
          <w:color w:val="000000" w:themeColor="text1"/>
          <w:lang w:val="en-GB"/>
        </w:rPr>
        <w:br w:type="page"/>
      </w:r>
    </w:p>
    <w:p w:rsidR="00B24569" w:rsidP="00B24569" w:rsidRDefault="00B24569" w14:paraId="7454D3A7" w14:textId="6AD179B5">
      <w:pPr>
        <w:spacing w:after="0" w:line="360" w:lineRule="auto"/>
        <w:rPr>
          <w:rFonts w:ascii="Calibri" w:hAnsi="Calibri" w:eastAsia="Calibri" w:cs="Calibri"/>
          <w:b/>
          <w:bCs/>
          <w:color w:val="000000" w:themeColor="text1"/>
          <w:lang w:val="en-GB"/>
        </w:rPr>
      </w:pPr>
      <w:r w:rsidRPr="72FB960B">
        <w:rPr>
          <w:rFonts w:ascii="Calibri" w:hAnsi="Calibri" w:eastAsia="Calibri" w:cs="Calibri"/>
          <w:b/>
          <w:bCs/>
          <w:color w:val="000000" w:themeColor="text1"/>
          <w:lang w:val="en-GB"/>
        </w:rPr>
        <w:lastRenderedPageBreak/>
        <w:t>Improvement Action Plan (</w:t>
      </w:r>
      <w:r w:rsidR="00B25D5C">
        <w:rPr>
          <w:rFonts w:ascii="Calibri" w:hAnsi="Calibri" w:eastAsia="Calibri" w:cs="Calibri"/>
          <w:b/>
          <w:bCs/>
          <w:color w:val="000000" w:themeColor="text1"/>
          <w:lang w:val="en-GB"/>
        </w:rPr>
        <w:t>Culture</w:t>
      </w:r>
      <w:r w:rsidRPr="72FB960B">
        <w:rPr>
          <w:rFonts w:ascii="Calibri" w:hAnsi="Calibri" w:eastAsia="Calibri" w:cs="Calibri"/>
          <w:b/>
          <w:bCs/>
          <w:color w:val="000000" w:themeColor="text1"/>
          <w:lang w:val="en-GB"/>
        </w:rPr>
        <w:t xml:space="preserve"> theme) </w:t>
      </w:r>
    </w:p>
    <w:tbl>
      <w:tblPr>
        <w:tblStyle w:val="TableGrid"/>
        <w:tblW w:w="0" w:type="auto"/>
        <w:tblLook w:val="04A0" w:firstRow="1" w:lastRow="0" w:firstColumn="1" w:lastColumn="0" w:noHBand="0" w:noVBand="1"/>
      </w:tblPr>
      <w:tblGrid>
        <w:gridCol w:w="8217"/>
        <w:gridCol w:w="4733"/>
      </w:tblGrid>
      <w:tr w:rsidR="00B24569" w:rsidTr="628D8A06" w14:paraId="74CD1C09" w14:textId="77777777">
        <w:tc>
          <w:tcPr>
            <w:tcW w:w="8217" w:type="dxa"/>
            <w:shd w:val="clear" w:color="auto" w:fill="0E2841" w:themeFill="text2"/>
          </w:tcPr>
          <w:p w:rsidRPr="00F66B8F" w:rsidR="00B24569" w:rsidP="007624DF" w:rsidRDefault="00B24569" w14:paraId="7548A1CE"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8"/>
                <w:lang w:val="en-GB"/>
              </w:rPr>
              <w:t>Attribute</w:t>
            </w:r>
          </w:p>
        </w:tc>
        <w:tc>
          <w:tcPr>
            <w:tcW w:w="4733" w:type="dxa"/>
            <w:shd w:val="clear" w:color="auto" w:fill="0E2841" w:themeFill="text2"/>
          </w:tcPr>
          <w:p w:rsidR="00B24569" w:rsidP="007624DF" w:rsidRDefault="00B24569" w14:paraId="7E744AA7"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8"/>
                <w:lang w:val="en-GB"/>
              </w:rPr>
              <w:t xml:space="preserve">Score </w:t>
            </w:r>
          </w:p>
          <w:p w:rsidRPr="00F66B8F" w:rsidR="00B24569" w:rsidP="007624DF" w:rsidRDefault="00B24569" w14:paraId="4E60DB62"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2"/>
                <w:lang w:val="en-GB"/>
              </w:rPr>
              <w:t xml:space="preserve">(1=Making excellent progress, 5= No progress) </w:t>
            </w:r>
          </w:p>
        </w:tc>
      </w:tr>
      <w:tr w:rsidR="00B24569" w:rsidTr="628D8A06" w14:paraId="68BEC75B" w14:textId="77777777">
        <w:tc>
          <w:tcPr>
            <w:tcW w:w="8217" w:type="dxa"/>
          </w:tcPr>
          <w:p w:rsidRPr="00F66B8F" w:rsidR="00B24569" w:rsidP="007624DF" w:rsidRDefault="04D8DEF0" w14:paraId="7BB97283" w14:textId="77777777">
            <w:pPr>
              <w:pStyle w:val="ListParagraph"/>
              <w:numPr>
                <w:ilvl w:val="0"/>
                <w:numId w:val="10"/>
              </w:numPr>
              <w:rPr>
                <w:rFonts w:ascii="Calibri" w:hAnsi="Calibri" w:eastAsia="Calibri" w:cs="Calibri"/>
                <w:color w:val="000000" w:themeColor="text1"/>
                <w:lang w:val="en-GB"/>
              </w:rPr>
            </w:pPr>
            <w:r w:rsidRPr="628D8A06">
              <w:rPr>
                <w:rFonts w:ascii="Calibri" w:hAnsi="Calibri" w:eastAsia="Calibri" w:cs="Calibri"/>
                <w:color w:val="000000" w:themeColor="text1"/>
                <w:lang w:val="en-GB"/>
              </w:rPr>
              <w:t>This Planning Authority has embedded continuous improvement</w:t>
            </w:r>
            <w:r w:rsidRPr="628D8A06">
              <w:rPr>
                <w:rFonts w:ascii="Calibri" w:hAnsi="Calibri" w:eastAsia="Calibri" w:cs="Calibri"/>
                <w:lang w:val="en-GB"/>
              </w:rPr>
              <w:t xml:space="preserve"> </w:t>
            </w:r>
          </w:p>
        </w:tc>
        <w:tc>
          <w:tcPr>
            <w:tcW w:w="4733" w:type="dxa"/>
          </w:tcPr>
          <w:p w:rsidR="00B24569" w:rsidP="007624DF" w:rsidRDefault="00B24569" w14:paraId="146B0580" w14:textId="77777777">
            <w:pPr>
              <w:rPr>
                <w:rFonts w:ascii="Calibri" w:hAnsi="Calibri" w:eastAsia="Calibri" w:cs="Calibri"/>
                <w:color w:val="000000" w:themeColor="text1"/>
                <w:lang w:val="en-GB"/>
              </w:rPr>
            </w:pPr>
          </w:p>
        </w:tc>
      </w:tr>
      <w:tr w:rsidR="00B24569" w:rsidTr="628D8A06" w14:paraId="1ADD41B7" w14:textId="77777777">
        <w:tc>
          <w:tcPr>
            <w:tcW w:w="8217" w:type="dxa"/>
          </w:tcPr>
          <w:p w:rsidRPr="00F66B8F" w:rsidR="00B24569" w:rsidP="007624DF" w:rsidRDefault="39EAFF18" w14:paraId="79F2CF50" w14:textId="77777777">
            <w:pPr>
              <w:pStyle w:val="ListParagraph"/>
              <w:numPr>
                <w:ilvl w:val="0"/>
                <w:numId w:val="10"/>
              </w:numPr>
              <w:rPr>
                <w:rFonts w:ascii="Calibri" w:hAnsi="Calibri" w:eastAsia="Calibri" w:cs="Calibri"/>
                <w:lang w:val="en-GB"/>
              </w:rPr>
            </w:pPr>
            <w:r w:rsidRPr="628D8A06">
              <w:rPr>
                <w:rFonts w:ascii="Calibri" w:hAnsi="Calibri" w:eastAsia="Calibri" w:cs="Calibri"/>
                <w:color w:val="000000" w:themeColor="text1"/>
                <w:lang w:val="en-GB"/>
              </w:rPr>
              <w:t>This Planning Authority has sound governance</w:t>
            </w:r>
          </w:p>
        </w:tc>
        <w:tc>
          <w:tcPr>
            <w:tcW w:w="4733" w:type="dxa"/>
          </w:tcPr>
          <w:p w:rsidR="00B24569" w:rsidP="007624DF" w:rsidRDefault="00B24569" w14:paraId="7308276C" w14:textId="77777777">
            <w:pPr>
              <w:rPr>
                <w:rFonts w:ascii="Calibri" w:hAnsi="Calibri" w:eastAsia="Calibri" w:cs="Calibri"/>
                <w:color w:val="000000" w:themeColor="text1"/>
                <w:lang w:val="en-GB"/>
              </w:rPr>
            </w:pPr>
          </w:p>
        </w:tc>
      </w:tr>
      <w:tr w:rsidR="628D8A06" w:rsidTr="628D8A06" w14:paraId="435E86C4" w14:textId="77777777">
        <w:trPr>
          <w:trHeight w:val="300"/>
        </w:trPr>
        <w:tc>
          <w:tcPr>
            <w:tcW w:w="8217" w:type="dxa"/>
          </w:tcPr>
          <w:p w:rsidR="01ACB04B" w:rsidP="007624DF" w:rsidRDefault="01ACB04B" w14:paraId="352EB71D" w14:textId="77777777">
            <w:pPr>
              <w:pStyle w:val="ListParagraph"/>
              <w:numPr>
                <w:ilvl w:val="0"/>
                <w:numId w:val="10"/>
              </w:numPr>
              <w:rPr>
                <w:rFonts w:ascii="Calibri" w:hAnsi="Calibri" w:eastAsia="Calibri" w:cs="Calibri"/>
                <w:color w:val="000000" w:themeColor="text1"/>
                <w:lang w:val="en-GB"/>
              </w:rPr>
            </w:pPr>
            <w:r w:rsidRPr="628D8A06">
              <w:rPr>
                <w:rFonts w:ascii="Calibri" w:hAnsi="Calibri" w:eastAsia="Calibri" w:cs="Calibri"/>
                <w:color w:val="000000" w:themeColor="text1"/>
                <w:lang w:val="en-GB"/>
              </w:rPr>
              <w:t>This Planning Authority has effective leadership</w:t>
            </w:r>
          </w:p>
        </w:tc>
        <w:tc>
          <w:tcPr>
            <w:tcW w:w="4733" w:type="dxa"/>
          </w:tcPr>
          <w:p w:rsidR="628D8A06" w:rsidP="007624DF" w:rsidRDefault="628D8A06" w14:paraId="5C339EC3" w14:textId="77777777">
            <w:pPr>
              <w:rPr>
                <w:rFonts w:ascii="Calibri" w:hAnsi="Calibri" w:eastAsia="Calibri" w:cs="Calibri"/>
                <w:color w:val="000000" w:themeColor="text1"/>
                <w:lang w:val="en-GB"/>
              </w:rPr>
            </w:pPr>
          </w:p>
        </w:tc>
      </w:tr>
    </w:tbl>
    <w:p w:rsidR="00B24569" w:rsidP="007624DF" w:rsidRDefault="00B24569" w14:paraId="1C64E492" w14:textId="77777777">
      <w:pPr>
        <w:spacing w:after="0" w:line="240" w:lineRule="auto"/>
        <w:rPr>
          <w:rFonts w:ascii="Calibri" w:hAnsi="Calibri" w:eastAsia="Calibri" w:cs="Calibri"/>
          <w:color w:val="000000" w:themeColor="text1"/>
          <w:lang w:val="en-GB"/>
        </w:rPr>
      </w:pPr>
    </w:p>
    <w:p w:rsidR="00B24569" w:rsidP="007624DF" w:rsidRDefault="00B24569" w14:paraId="65A186EF" w14:textId="77777777">
      <w:pPr>
        <w:spacing w:after="0"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Based on the grading above, outline any areas of improvement that are required and by whom and their level of importance (</w:t>
      </w:r>
      <w:r w:rsidRPr="628D8A06" w:rsidR="2EA33858">
        <w:rPr>
          <w:rFonts w:ascii="Calibri" w:hAnsi="Calibri" w:eastAsia="Calibri" w:cs="Calibri"/>
          <w:color w:val="000000" w:themeColor="text1"/>
          <w:lang w:val="en-GB"/>
        </w:rPr>
        <w:t>High/ Medium/ Low</w:t>
      </w:r>
      <w:r w:rsidRPr="628D8A06">
        <w:rPr>
          <w:rFonts w:ascii="Calibri" w:hAnsi="Calibri" w:eastAsia="Calibri" w:cs="Calibri"/>
          <w:color w:val="000000" w:themeColor="text1"/>
          <w:lang w:val="en-GB"/>
        </w:rPr>
        <w:t xml:space="preserve">) and by when (short/ medium/ long term). </w:t>
      </w:r>
    </w:p>
    <w:p w:rsidR="00B24569" w:rsidP="00B24569" w:rsidRDefault="00B24569" w14:paraId="00C26D1F" w14:textId="77777777">
      <w:pPr>
        <w:spacing w:after="0" w:line="360" w:lineRule="auto"/>
        <w:ind w:left="360"/>
        <w:rPr>
          <w:rFonts w:ascii="Calibri" w:hAnsi="Calibri" w:eastAsia="Calibri" w:cs="Calibri"/>
          <w:color w:val="000000" w:themeColor="text1"/>
          <w:lang w:val="en-GB"/>
        </w:rPr>
      </w:pPr>
    </w:p>
    <w:tbl>
      <w:tblPr>
        <w:tblStyle w:val="TableGrid"/>
        <w:tblW w:w="0" w:type="auto"/>
        <w:tblInd w:w="-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150"/>
        <w:gridCol w:w="2662"/>
        <w:gridCol w:w="2126"/>
        <w:gridCol w:w="2105"/>
        <w:gridCol w:w="2899"/>
      </w:tblGrid>
      <w:tr w:rsidR="00B24569" w:rsidTr="005A233B" w14:paraId="3FD307EF" w14:textId="77777777">
        <w:trPr>
          <w:trHeight w:val="451"/>
        </w:trPr>
        <w:tc>
          <w:tcPr>
            <w:tcW w:w="3150" w:type="dxa"/>
            <w:shd w:val="clear" w:color="auto" w:fill="0E2841" w:themeFill="text2"/>
            <w:tcMar>
              <w:left w:w="105" w:type="dxa"/>
              <w:right w:w="105" w:type="dxa"/>
            </w:tcMar>
          </w:tcPr>
          <w:p w:rsidR="00B24569" w:rsidP="35F2766A" w:rsidRDefault="00B24569" w14:paraId="2AF1E912" w14:textId="4977981B">
            <w:pPr>
              <w:jc w:val="both"/>
              <w:rPr>
                <w:rFonts w:ascii="Calibri" w:hAnsi="Calibri" w:eastAsia="Calibri" w:cs="Calibri"/>
              </w:rPr>
            </w:pPr>
            <w:r w:rsidRPr="3F046A1D">
              <w:rPr>
                <w:rFonts w:ascii="Calibri" w:hAnsi="Calibri" w:eastAsia="Calibri" w:cs="Calibri"/>
                <w:b/>
                <w:bCs/>
                <w:lang w:val="en-GB"/>
              </w:rPr>
              <w:t>Improvement Action</w:t>
            </w:r>
          </w:p>
          <w:p w:rsidR="00B24569" w:rsidP="35F2766A" w:rsidRDefault="4A83B9CC" w14:paraId="44A0678C" w14:textId="070BA0F4">
            <w:pPr>
              <w:jc w:val="both"/>
              <w:rPr>
                <w:rFonts w:ascii="Calibri" w:hAnsi="Calibri" w:eastAsia="Calibri" w:cs="Calibri"/>
                <w:sz w:val="22"/>
                <w:szCs w:val="22"/>
                <w:lang w:val="en-GB"/>
              </w:rPr>
            </w:pPr>
            <w:r w:rsidRPr="35F2766A">
              <w:rPr>
                <w:rFonts w:ascii="Calibri" w:hAnsi="Calibri" w:eastAsia="Calibri" w:cs="Calibri"/>
                <w:sz w:val="22"/>
                <w:szCs w:val="22"/>
                <w:lang w:val="en-GB"/>
              </w:rPr>
              <w:t>What action will you take?</w:t>
            </w:r>
          </w:p>
          <w:p w:rsidR="00B24569" w:rsidP="35F2766A" w:rsidRDefault="4A83B9CC" w14:paraId="3E6159F4" w14:textId="3B55931F">
            <w:pPr>
              <w:jc w:val="both"/>
              <w:rPr>
                <w:rFonts w:ascii="Calibri" w:hAnsi="Calibri" w:eastAsia="Calibri" w:cs="Calibri"/>
                <w:sz w:val="22"/>
                <w:szCs w:val="22"/>
                <w:lang w:val="en-GB"/>
              </w:rPr>
            </w:pPr>
            <w:r w:rsidRPr="35F2766A">
              <w:rPr>
                <w:rFonts w:ascii="Calibri" w:hAnsi="Calibri" w:eastAsia="Calibri" w:cs="Calibri"/>
                <w:sz w:val="22"/>
                <w:szCs w:val="22"/>
                <w:lang w:val="en-GB"/>
              </w:rPr>
              <w:t>What will the outcome be?</w:t>
            </w:r>
          </w:p>
          <w:p w:rsidR="00B24569" w:rsidP="005A233B" w:rsidRDefault="00B24569" w14:paraId="3DE10020" w14:textId="237CA6E9">
            <w:pPr>
              <w:jc w:val="both"/>
              <w:rPr>
                <w:rFonts w:ascii="Calibri" w:hAnsi="Calibri" w:eastAsia="Calibri" w:cs="Calibri"/>
                <w:b/>
                <w:lang w:val="en-GB"/>
              </w:rPr>
            </w:pPr>
          </w:p>
        </w:tc>
        <w:tc>
          <w:tcPr>
            <w:tcW w:w="2662" w:type="dxa"/>
            <w:shd w:val="clear" w:color="auto" w:fill="0E2841" w:themeFill="text2"/>
            <w:tcMar>
              <w:left w:w="105" w:type="dxa"/>
              <w:right w:w="105" w:type="dxa"/>
            </w:tcMar>
          </w:tcPr>
          <w:p w:rsidR="00B24569" w:rsidP="005A233B" w:rsidRDefault="00B24569" w14:paraId="7BCE9880" w14:textId="77777777">
            <w:pPr>
              <w:jc w:val="both"/>
              <w:rPr>
                <w:rFonts w:ascii="Calibri" w:hAnsi="Calibri" w:eastAsia="Calibri" w:cs="Calibri"/>
              </w:rPr>
            </w:pPr>
            <w:r w:rsidRPr="3F046A1D">
              <w:rPr>
                <w:rFonts w:ascii="Calibri" w:hAnsi="Calibri" w:eastAsia="Calibri" w:cs="Calibri"/>
                <w:b/>
                <w:bCs/>
                <w:lang w:val="en-GB"/>
              </w:rPr>
              <w:t>Owner</w:t>
            </w:r>
          </w:p>
        </w:tc>
        <w:tc>
          <w:tcPr>
            <w:tcW w:w="2126" w:type="dxa"/>
            <w:shd w:val="clear" w:color="auto" w:fill="0E2841" w:themeFill="text2"/>
            <w:tcMar>
              <w:left w:w="105" w:type="dxa"/>
              <w:right w:w="105" w:type="dxa"/>
            </w:tcMar>
          </w:tcPr>
          <w:p w:rsidR="00B24569" w:rsidP="005A233B" w:rsidRDefault="00B24569" w14:paraId="3FBD59BD" w14:textId="77777777">
            <w:pPr>
              <w:jc w:val="both"/>
              <w:rPr>
                <w:rFonts w:ascii="Calibri" w:hAnsi="Calibri" w:eastAsia="Calibri" w:cs="Calibri"/>
                <w:b/>
                <w:bCs/>
                <w:lang w:val="en-GB"/>
              </w:rPr>
            </w:pPr>
            <w:r w:rsidRPr="3F046A1D">
              <w:rPr>
                <w:rFonts w:ascii="Calibri" w:hAnsi="Calibri" w:eastAsia="Calibri" w:cs="Calibri"/>
                <w:b/>
                <w:bCs/>
                <w:lang w:val="en-GB"/>
              </w:rPr>
              <w:t>Importance</w:t>
            </w:r>
          </w:p>
          <w:p w:rsidR="00B24569" w:rsidP="005A233B" w:rsidRDefault="00B24569" w14:paraId="5E288F96" w14:textId="77777777">
            <w:pPr>
              <w:jc w:val="both"/>
              <w:rPr>
                <w:rFonts w:ascii="Calibri" w:hAnsi="Calibri" w:eastAsia="Calibri" w:cs="Calibri"/>
                <w:lang w:val="en-GB"/>
              </w:rPr>
            </w:pPr>
            <w:r w:rsidRPr="3F046A1D">
              <w:rPr>
                <w:rFonts w:ascii="Calibri" w:hAnsi="Calibri" w:eastAsia="Calibri" w:cs="Calibri"/>
                <w:lang w:val="en-GB"/>
              </w:rPr>
              <w:t xml:space="preserve">High </w:t>
            </w:r>
          </w:p>
          <w:p w:rsidR="00B24569" w:rsidP="005A233B" w:rsidRDefault="00B24569" w14:paraId="551944DC" w14:textId="77777777">
            <w:pPr>
              <w:jc w:val="both"/>
              <w:rPr>
                <w:rFonts w:ascii="Calibri" w:hAnsi="Calibri" w:eastAsia="Calibri" w:cs="Calibri"/>
                <w:lang w:val="en-GB"/>
              </w:rPr>
            </w:pPr>
            <w:r w:rsidRPr="3F046A1D">
              <w:rPr>
                <w:rFonts w:ascii="Calibri" w:hAnsi="Calibri" w:eastAsia="Calibri" w:cs="Calibri"/>
                <w:lang w:val="en-GB"/>
              </w:rPr>
              <w:t>Medium</w:t>
            </w:r>
          </w:p>
          <w:p w:rsidR="00B24569" w:rsidP="005A233B" w:rsidRDefault="00B24569" w14:paraId="45737DD2" w14:textId="77777777">
            <w:pPr>
              <w:jc w:val="both"/>
              <w:rPr>
                <w:rFonts w:ascii="Calibri" w:hAnsi="Calibri" w:eastAsia="Calibri" w:cs="Calibri"/>
                <w:lang w:val="en-GB"/>
              </w:rPr>
            </w:pPr>
            <w:r w:rsidRPr="3F046A1D">
              <w:rPr>
                <w:rFonts w:ascii="Calibri" w:hAnsi="Calibri" w:eastAsia="Calibri" w:cs="Calibri"/>
                <w:lang w:val="en-GB"/>
              </w:rPr>
              <w:t>Low</w:t>
            </w:r>
          </w:p>
        </w:tc>
        <w:tc>
          <w:tcPr>
            <w:tcW w:w="2105" w:type="dxa"/>
            <w:shd w:val="clear" w:color="auto" w:fill="0E2841" w:themeFill="text2"/>
            <w:tcMar>
              <w:left w:w="105" w:type="dxa"/>
              <w:right w:w="105" w:type="dxa"/>
            </w:tcMar>
          </w:tcPr>
          <w:p w:rsidR="00B24569" w:rsidP="005A233B" w:rsidRDefault="00B24569" w14:paraId="7AAEA938" w14:textId="77777777">
            <w:pPr>
              <w:jc w:val="both"/>
              <w:rPr>
                <w:rFonts w:ascii="Calibri" w:hAnsi="Calibri" w:eastAsia="Calibri" w:cs="Calibri"/>
              </w:rPr>
            </w:pPr>
            <w:r w:rsidRPr="3F046A1D">
              <w:rPr>
                <w:rFonts w:ascii="Calibri" w:hAnsi="Calibri" w:eastAsia="Calibri" w:cs="Calibri"/>
                <w:b/>
                <w:bCs/>
                <w:lang w:val="en-GB"/>
              </w:rPr>
              <w:t xml:space="preserve">Timescale </w:t>
            </w:r>
          </w:p>
          <w:p w:rsidR="00B24569" w:rsidP="005A233B" w:rsidRDefault="00B24569" w14:paraId="199EB192" w14:textId="77777777">
            <w:pPr>
              <w:jc w:val="both"/>
              <w:rPr>
                <w:rFonts w:ascii="Calibri" w:hAnsi="Calibri" w:eastAsia="Calibri" w:cs="Calibri"/>
                <w:sz w:val="20"/>
                <w:szCs w:val="20"/>
              </w:rPr>
            </w:pPr>
            <w:r w:rsidRPr="3F046A1D">
              <w:rPr>
                <w:rFonts w:ascii="Calibri" w:hAnsi="Calibri" w:eastAsia="Calibri" w:cs="Calibri"/>
                <w:sz w:val="20"/>
                <w:szCs w:val="20"/>
                <w:lang w:val="en-GB"/>
              </w:rPr>
              <w:t>Short term – 1 year</w:t>
            </w:r>
          </w:p>
          <w:p w:rsidR="00B24569" w:rsidP="005A233B" w:rsidRDefault="00B24569" w14:paraId="780EFAFD" w14:textId="77777777">
            <w:pPr>
              <w:jc w:val="both"/>
              <w:rPr>
                <w:rFonts w:ascii="Calibri" w:hAnsi="Calibri" w:eastAsia="Calibri" w:cs="Calibri"/>
                <w:sz w:val="20"/>
                <w:szCs w:val="20"/>
              </w:rPr>
            </w:pPr>
            <w:r w:rsidRPr="3F046A1D">
              <w:rPr>
                <w:rFonts w:ascii="Calibri" w:hAnsi="Calibri" w:eastAsia="Calibri" w:cs="Calibri"/>
                <w:sz w:val="20"/>
                <w:szCs w:val="20"/>
                <w:lang w:val="en-GB"/>
              </w:rPr>
              <w:t>Medium term – 3 years</w:t>
            </w:r>
          </w:p>
          <w:p w:rsidR="00B24569" w:rsidP="005A233B" w:rsidRDefault="00B24569" w14:paraId="71BFAAA7" w14:textId="77777777">
            <w:pPr>
              <w:jc w:val="both"/>
              <w:rPr>
                <w:rFonts w:ascii="Calibri" w:hAnsi="Calibri" w:eastAsia="Calibri" w:cs="Calibri"/>
                <w:sz w:val="20"/>
                <w:szCs w:val="20"/>
              </w:rPr>
            </w:pPr>
            <w:r w:rsidRPr="3F046A1D">
              <w:rPr>
                <w:rFonts w:ascii="Calibri" w:hAnsi="Calibri" w:eastAsia="Calibri" w:cs="Calibri"/>
                <w:sz w:val="20"/>
                <w:szCs w:val="20"/>
                <w:lang w:val="en-GB"/>
              </w:rPr>
              <w:t>Long term – 3+ years</w:t>
            </w:r>
          </w:p>
        </w:tc>
        <w:tc>
          <w:tcPr>
            <w:tcW w:w="2899" w:type="dxa"/>
            <w:shd w:val="clear" w:color="auto" w:fill="0E2841" w:themeFill="text2"/>
            <w:tcMar>
              <w:left w:w="105" w:type="dxa"/>
              <w:right w:w="105" w:type="dxa"/>
            </w:tcMar>
          </w:tcPr>
          <w:p w:rsidR="00B24569" w:rsidP="005A233B" w:rsidRDefault="00B24569" w14:paraId="6102B47D" w14:textId="77777777">
            <w:pPr>
              <w:jc w:val="both"/>
              <w:rPr>
                <w:rFonts w:ascii="Calibri" w:hAnsi="Calibri" w:eastAsia="Calibri" w:cs="Calibri"/>
                <w:b/>
                <w:bCs/>
                <w:lang w:val="en-GB"/>
              </w:rPr>
            </w:pPr>
            <w:r w:rsidRPr="3F046A1D">
              <w:rPr>
                <w:rFonts w:ascii="Calibri" w:hAnsi="Calibri" w:eastAsia="Calibri" w:cs="Calibri"/>
                <w:b/>
                <w:bCs/>
                <w:lang w:val="en-GB"/>
              </w:rPr>
              <w:t>Resources</w:t>
            </w:r>
          </w:p>
        </w:tc>
      </w:tr>
      <w:tr w:rsidR="00B24569" w:rsidTr="00E320B0" w14:paraId="0C147DEC" w14:textId="77777777">
        <w:trPr>
          <w:trHeight w:val="301"/>
        </w:trPr>
        <w:tc>
          <w:tcPr>
            <w:tcW w:w="3150" w:type="dxa"/>
            <w:tcMar>
              <w:left w:w="105" w:type="dxa"/>
              <w:right w:w="105" w:type="dxa"/>
            </w:tcMar>
          </w:tcPr>
          <w:p w:rsidR="00B24569" w:rsidP="00E320B0" w:rsidRDefault="00B24569" w14:paraId="1DE44494" w14:textId="77777777">
            <w:pPr>
              <w:spacing w:line="360" w:lineRule="auto"/>
              <w:jc w:val="both"/>
              <w:rPr>
                <w:rFonts w:ascii="Calibri" w:hAnsi="Calibri" w:eastAsia="Calibri" w:cs="Calibri"/>
              </w:rPr>
            </w:pPr>
          </w:p>
        </w:tc>
        <w:tc>
          <w:tcPr>
            <w:tcW w:w="2662" w:type="dxa"/>
            <w:tcMar>
              <w:left w:w="105" w:type="dxa"/>
              <w:right w:w="105" w:type="dxa"/>
            </w:tcMar>
          </w:tcPr>
          <w:p w:rsidR="00B24569" w:rsidP="00E320B0" w:rsidRDefault="00B24569" w14:paraId="592792B1" w14:textId="77777777">
            <w:pPr>
              <w:spacing w:line="360" w:lineRule="auto"/>
              <w:jc w:val="both"/>
              <w:rPr>
                <w:rFonts w:ascii="Calibri" w:hAnsi="Calibri" w:eastAsia="Calibri" w:cs="Calibri"/>
              </w:rPr>
            </w:pPr>
          </w:p>
        </w:tc>
        <w:tc>
          <w:tcPr>
            <w:tcW w:w="2126" w:type="dxa"/>
            <w:tcMar>
              <w:left w:w="105" w:type="dxa"/>
              <w:right w:w="105" w:type="dxa"/>
            </w:tcMar>
          </w:tcPr>
          <w:p w:rsidR="00B24569" w:rsidP="00E320B0" w:rsidRDefault="00B24569" w14:paraId="5E338197" w14:textId="77777777">
            <w:pPr>
              <w:spacing w:line="360" w:lineRule="auto"/>
              <w:jc w:val="both"/>
              <w:rPr>
                <w:rFonts w:ascii="Calibri" w:hAnsi="Calibri" w:eastAsia="Calibri" w:cs="Calibri"/>
              </w:rPr>
            </w:pPr>
          </w:p>
        </w:tc>
        <w:tc>
          <w:tcPr>
            <w:tcW w:w="2105" w:type="dxa"/>
            <w:tcMar>
              <w:left w:w="105" w:type="dxa"/>
              <w:right w:w="105" w:type="dxa"/>
            </w:tcMar>
          </w:tcPr>
          <w:p w:rsidR="00B24569" w:rsidP="00E320B0" w:rsidRDefault="00B24569" w14:paraId="78FF7045" w14:textId="77777777">
            <w:pPr>
              <w:spacing w:line="360" w:lineRule="auto"/>
              <w:jc w:val="both"/>
              <w:rPr>
                <w:rFonts w:ascii="Calibri" w:hAnsi="Calibri" w:eastAsia="Calibri" w:cs="Calibri"/>
              </w:rPr>
            </w:pPr>
          </w:p>
        </w:tc>
        <w:tc>
          <w:tcPr>
            <w:tcW w:w="2899" w:type="dxa"/>
            <w:tcMar>
              <w:left w:w="105" w:type="dxa"/>
              <w:right w:w="105" w:type="dxa"/>
            </w:tcMar>
          </w:tcPr>
          <w:p w:rsidR="00B24569" w:rsidP="00E320B0" w:rsidRDefault="00B24569" w14:paraId="7A82EEEA" w14:textId="77777777">
            <w:pPr>
              <w:spacing w:line="360" w:lineRule="auto"/>
              <w:jc w:val="both"/>
              <w:rPr>
                <w:rFonts w:ascii="Calibri" w:hAnsi="Calibri" w:eastAsia="Calibri" w:cs="Calibri"/>
              </w:rPr>
            </w:pPr>
          </w:p>
        </w:tc>
      </w:tr>
      <w:tr w:rsidR="00B24569" w:rsidTr="00E320B0" w14:paraId="67609608" w14:textId="77777777">
        <w:trPr>
          <w:trHeight w:val="301"/>
        </w:trPr>
        <w:tc>
          <w:tcPr>
            <w:tcW w:w="3150" w:type="dxa"/>
            <w:tcMar>
              <w:left w:w="105" w:type="dxa"/>
              <w:right w:w="105" w:type="dxa"/>
            </w:tcMar>
          </w:tcPr>
          <w:p w:rsidR="00B24569" w:rsidP="00E320B0" w:rsidRDefault="00B24569" w14:paraId="092F8467" w14:textId="77777777">
            <w:pPr>
              <w:spacing w:line="360" w:lineRule="auto"/>
              <w:jc w:val="both"/>
              <w:rPr>
                <w:rFonts w:ascii="Calibri" w:hAnsi="Calibri" w:eastAsia="Calibri" w:cs="Calibri"/>
              </w:rPr>
            </w:pPr>
          </w:p>
        </w:tc>
        <w:tc>
          <w:tcPr>
            <w:tcW w:w="2662" w:type="dxa"/>
            <w:tcMar>
              <w:left w:w="105" w:type="dxa"/>
              <w:right w:w="105" w:type="dxa"/>
            </w:tcMar>
          </w:tcPr>
          <w:p w:rsidR="00B24569" w:rsidP="00E320B0" w:rsidRDefault="00B24569" w14:paraId="7EF729B2" w14:textId="77777777">
            <w:pPr>
              <w:spacing w:line="360" w:lineRule="auto"/>
              <w:jc w:val="both"/>
              <w:rPr>
                <w:rFonts w:ascii="Calibri" w:hAnsi="Calibri" w:eastAsia="Calibri" w:cs="Calibri"/>
              </w:rPr>
            </w:pPr>
          </w:p>
        </w:tc>
        <w:tc>
          <w:tcPr>
            <w:tcW w:w="2126" w:type="dxa"/>
            <w:tcMar>
              <w:left w:w="105" w:type="dxa"/>
              <w:right w:w="105" w:type="dxa"/>
            </w:tcMar>
          </w:tcPr>
          <w:p w:rsidR="00B24569" w:rsidP="00E320B0" w:rsidRDefault="00B24569" w14:paraId="6B07A066" w14:textId="77777777">
            <w:pPr>
              <w:spacing w:line="360" w:lineRule="auto"/>
              <w:jc w:val="both"/>
              <w:rPr>
                <w:rFonts w:ascii="Calibri" w:hAnsi="Calibri" w:eastAsia="Calibri" w:cs="Calibri"/>
              </w:rPr>
            </w:pPr>
          </w:p>
        </w:tc>
        <w:tc>
          <w:tcPr>
            <w:tcW w:w="2105" w:type="dxa"/>
            <w:tcMar>
              <w:left w:w="105" w:type="dxa"/>
              <w:right w:w="105" w:type="dxa"/>
            </w:tcMar>
          </w:tcPr>
          <w:p w:rsidR="00B24569" w:rsidP="00E320B0" w:rsidRDefault="00B24569" w14:paraId="1EA16A4F" w14:textId="77777777">
            <w:pPr>
              <w:spacing w:line="360" w:lineRule="auto"/>
              <w:jc w:val="both"/>
              <w:rPr>
                <w:rFonts w:ascii="Calibri" w:hAnsi="Calibri" w:eastAsia="Calibri" w:cs="Calibri"/>
              </w:rPr>
            </w:pPr>
          </w:p>
        </w:tc>
        <w:tc>
          <w:tcPr>
            <w:tcW w:w="2899" w:type="dxa"/>
            <w:tcMar>
              <w:left w:w="105" w:type="dxa"/>
              <w:right w:w="105" w:type="dxa"/>
            </w:tcMar>
          </w:tcPr>
          <w:p w:rsidR="00B24569" w:rsidP="00E320B0" w:rsidRDefault="00B24569" w14:paraId="317818EA" w14:textId="77777777">
            <w:pPr>
              <w:spacing w:line="360" w:lineRule="auto"/>
              <w:jc w:val="both"/>
              <w:rPr>
                <w:rFonts w:ascii="Calibri" w:hAnsi="Calibri" w:eastAsia="Calibri" w:cs="Calibri"/>
              </w:rPr>
            </w:pPr>
          </w:p>
        </w:tc>
      </w:tr>
      <w:tr w:rsidR="00B24569" w:rsidTr="00E320B0" w14:paraId="0D52EF53" w14:textId="77777777">
        <w:trPr>
          <w:trHeight w:val="301"/>
        </w:trPr>
        <w:tc>
          <w:tcPr>
            <w:tcW w:w="3150" w:type="dxa"/>
            <w:tcMar>
              <w:left w:w="105" w:type="dxa"/>
              <w:right w:w="105" w:type="dxa"/>
            </w:tcMar>
          </w:tcPr>
          <w:p w:rsidR="00B24569" w:rsidP="00E320B0" w:rsidRDefault="00B24569" w14:paraId="7F68A69D" w14:textId="77777777">
            <w:pPr>
              <w:spacing w:line="360" w:lineRule="auto"/>
              <w:jc w:val="both"/>
              <w:rPr>
                <w:rFonts w:ascii="Calibri" w:hAnsi="Calibri" w:eastAsia="Calibri" w:cs="Calibri"/>
              </w:rPr>
            </w:pPr>
          </w:p>
        </w:tc>
        <w:tc>
          <w:tcPr>
            <w:tcW w:w="2662" w:type="dxa"/>
            <w:tcMar>
              <w:left w:w="105" w:type="dxa"/>
              <w:right w:w="105" w:type="dxa"/>
            </w:tcMar>
          </w:tcPr>
          <w:p w:rsidR="00B24569" w:rsidP="00E320B0" w:rsidRDefault="00B24569" w14:paraId="6CCCE2F2" w14:textId="77777777">
            <w:pPr>
              <w:spacing w:line="360" w:lineRule="auto"/>
              <w:jc w:val="both"/>
              <w:rPr>
                <w:rFonts w:ascii="Calibri" w:hAnsi="Calibri" w:eastAsia="Calibri" w:cs="Calibri"/>
              </w:rPr>
            </w:pPr>
          </w:p>
        </w:tc>
        <w:tc>
          <w:tcPr>
            <w:tcW w:w="2126" w:type="dxa"/>
            <w:tcMar>
              <w:left w:w="105" w:type="dxa"/>
              <w:right w:w="105" w:type="dxa"/>
            </w:tcMar>
          </w:tcPr>
          <w:p w:rsidR="00B24569" w:rsidP="00E320B0" w:rsidRDefault="00B24569" w14:paraId="0B2B5F52" w14:textId="77777777">
            <w:pPr>
              <w:spacing w:line="360" w:lineRule="auto"/>
              <w:jc w:val="both"/>
              <w:rPr>
                <w:rFonts w:ascii="Calibri" w:hAnsi="Calibri" w:eastAsia="Calibri" w:cs="Calibri"/>
              </w:rPr>
            </w:pPr>
          </w:p>
        </w:tc>
        <w:tc>
          <w:tcPr>
            <w:tcW w:w="2105" w:type="dxa"/>
            <w:tcMar>
              <w:left w:w="105" w:type="dxa"/>
              <w:right w:w="105" w:type="dxa"/>
            </w:tcMar>
          </w:tcPr>
          <w:p w:rsidR="00B24569" w:rsidP="00E320B0" w:rsidRDefault="00B24569" w14:paraId="19F47494" w14:textId="77777777">
            <w:pPr>
              <w:spacing w:line="360" w:lineRule="auto"/>
              <w:jc w:val="both"/>
              <w:rPr>
                <w:rFonts w:ascii="Calibri" w:hAnsi="Calibri" w:eastAsia="Calibri" w:cs="Calibri"/>
              </w:rPr>
            </w:pPr>
          </w:p>
        </w:tc>
        <w:tc>
          <w:tcPr>
            <w:tcW w:w="2899" w:type="dxa"/>
            <w:tcMar>
              <w:left w:w="105" w:type="dxa"/>
              <w:right w:w="105" w:type="dxa"/>
            </w:tcMar>
          </w:tcPr>
          <w:p w:rsidR="00B24569" w:rsidP="00E320B0" w:rsidRDefault="00B24569" w14:paraId="5229168D" w14:textId="77777777">
            <w:pPr>
              <w:spacing w:line="360" w:lineRule="auto"/>
              <w:jc w:val="both"/>
              <w:rPr>
                <w:rFonts w:ascii="Calibri" w:hAnsi="Calibri" w:eastAsia="Calibri" w:cs="Calibri"/>
              </w:rPr>
            </w:pPr>
          </w:p>
        </w:tc>
      </w:tr>
      <w:tr w:rsidR="00B24569" w:rsidTr="00E320B0" w14:paraId="0810C6BB" w14:textId="77777777">
        <w:trPr>
          <w:trHeight w:val="301"/>
        </w:trPr>
        <w:tc>
          <w:tcPr>
            <w:tcW w:w="3150" w:type="dxa"/>
            <w:tcMar>
              <w:left w:w="105" w:type="dxa"/>
              <w:right w:w="105" w:type="dxa"/>
            </w:tcMar>
          </w:tcPr>
          <w:p w:rsidR="00B24569" w:rsidP="00E320B0" w:rsidRDefault="00B24569" w14:paraId="41B3FD4C" w14:textId="77777777">
            <w:pPr>
              <w:spacing w:line="360" w:lineRule="auto"/>
              <w:jc w:val="both"/>
              <w:rPr>
                <w:rFonts w:ascii="Calibri" w:hAnsi="Calibri" w:eastAsia="Calibri" w:cs="Calibri"/>
              </w:rPr>
            </w:pPr>
          </w:p>
        </w:tc>
        <w:tc>
          <w:tcPr>
            <w:tcW w:w="2662" w:type="dxa"/>
            <w:tcMar>
              <w:left w:w="105" w:type="dxa"/>
              <w:right w:w="105" w:type="dxa"/>
            </w:tcMar>
          </w:tcPr>
          <w:p w:rsidR="00B24569" w:rsidP="00E320B0" w:rsidRDefault="00B24569" w14:paraId="310924A7" w14:textId="77777777">
            <w:pPr>
              <w:spacing w:line="360" w:lineRule="auto"/>
              <w:jc w:val="both"/>
              <w:rPr>
                <w:rFonts w:ascii="Calibri" w:hAnsi="Calibri" w:eastAsia="Calibri" w:cs="Calibri"/>
              </w:rPr>
            </w:pPr>
          </w:p>
        </w:tc>
        <w:tc>
          <w:tcPr>
            <w:tcW w:w="2126" w:type="dxa"/>
            <w:tcMar>
              <w:left w:w="105" w:type="dxa"/>
              <w:right w:w="105" w:type="dxa"/>
            </w:tcMar>
          </w:tcPr>
          <w:p w:rsidR="00B24569" w:rsidP="00E320B0" w:rsidRDefault="00B24569" w14:paraId="46CFDE8E" w14:textId="77777777">
            <w:pPr>
              <w:spacing w:line="360" w:lineRule="auto"/>
              <w:jc w:val="both"/>
              <w:rPr>
                <w:rFonts w:ascii="Calibri" w:hAnsi="Calibri" w:eastAsia="Calibri" w:cs="Calibri"/>
              </w:rPr>
            </w:pPr>
          </w:p>
        </w:tc>
        <w:tc>
          <w:tcPr>
            <w:tcW w:w="2105" w:type="dxa"/>
            <w:tcMar>
              <w:left w:w="105" w:type="dxa"/>
              <w:right w:w="105" w:type="dxa"/>
            </w:tcMar>
          </w:tcPr>
          <w:p w:rsidR="00B24569" w:rsidP="00E320B0" w:rsidRDefault="00B24569" w14:paraId="2F99B6CB" w14:textId="77777777">
            <w:pPr>
              <w:spacing w:line="360" w:lineRule="auto"/>
              <w:jc w:val="both"/>
              <w:rPr>
                <w:rFonts w:ascii="Calibri" w:hAnsi="Calibri" w:eastAsia="Calibri" w:cs="Calibri"/>
              </w:rPr>
            </w:pPr>
          </w:p>
        </w:tc>
        <w:tc>
          <w:tcPr>
            <w:tcW w:w="2899" w:type="dxa"/>
            <w:tcMar>
              <w:left w:w="105" w:type="dxa"/>
              <w:right w:w="105" w:type="dxa"/>
            </w:tcMar>
          </w:tcPr>
          <w:p w:rsidR="00B24569" w:rsidP="00E320B0" w:rsidRDefault="00B24569" w14:paraId="37064EFB" w14:textId="77777777">
            <w:pPr>
              <w:spacing w:line="360" w:lineRule="auto"/>
              <w:jc w:val="both"/>
              <w:rPr>
                <w:rFonts w:ascii="Calibri" w:hAnsi="Calibri" w:eastAsia="Calibri" w:cs="Calibri"/>
              </w:rPr>
            </w:pPr>
          </w:p>
        </w:tc>
      </w:tr>
    </w:tbl>
    <w:p w:rsidR="00B24569" w:rsidP="00B24569" w:rsidRDefault="00B24569" w14:paraId="06A4BBB8" w14:textId="77777777">
      <w:pPr>
        <w:rPr>
          <w:rFonts w:ascii="Calibri" w:hAnsi="Calibri" w:eastAsia="Calibri" w:cs="Calibri"/>
          <w:b/>
          <w:bCs/>
          <w:color w:val="000000" w:themeColor="text1"/>
          <w:lang w:val="en-GB"/>
        </w:rPr>
      </w:pPr>
    </w:p>
    <w:p w:rsidR="00B24569" w:rsidRDefault="00B24569" w14:paraId="78C235C4" w14:textId="77777777">
      <w:pPr>
        <w:rPr>
          <w:rFonts w:ascii="Calibri" w:hAnsi="Calibri" w:eastAsia="Calibri" w:cs="Calibri"/>
          <w:b/>
          <w:bCs/>
          <w:color w:val="000000" w:themeColor="text1"/>
          <w:lang w:val="en-GB"/>
        </w:rPr>
        <w:sectPr w:rsidR="00B24569" w:rsidSect="00BE1E8E">
          <w:pgSz w:w="15840" w:h="12240" w:orient="landscape"/>
          <w:pgMar w:top="1440" w:right="1440" w:bottom="1440" w:left="1440" w:header="720" w:footer="720" w:gutter="0"/>
          <w:cols w:space="720"/>
          <w:docGrid w:linePitch="360"/>
        </w:sectPr>
      </w:pPr>
      <w:r w:rsidRPr="628D8A06">
        <w:rPr>
          <w:rFonts w:ascii="Calibri" w:hAnsi="Calibri" w:eastAsia="Calibri" w:cs="Calibri"/>
          <w:b/>
          <w:bCs/>
          <w:color w:val="000000" w:themeColor="text1"/>
          <w:lang w:val="en-GB"/>
        </w:rPr>
        <w:br w:type="page"/>
      </w:r>
    </w:p>
    <w:p w:rsidRPr="005A233B" w:rsidR="00F80771" w:rsidP="00B25D5C" w:rsidRDefault="00F80771" w14:paraId="4D959BAF" w14:textId="5F54EC3B">
      <w:pPr>
        <w:spacing w:line="240" w:lineRule="auto"/>
        <w:rPr>
          <w:rFonts w:ascii="Calibri" w:hAnsi="Calibri" w:eastAsia="Calibri" w:cs="Calibri"/>
          <w:b/>
          <w:bCs/>
          <w:color w:val="000000" w:themeColor="text1"/>
          <w:lang w:val="en-GB"/>
        </w:rPr>
      </w:pPr>
      <w:r w:rsidRPr="005A233B">
        <w:rPr>
          <w:rFonts w:ascii="Calibri" w:hAnsi="Calibri" w:eastAsia="Calibri" w:cs="Calibri"/>
          <w:b/>
          <w:bCs/>
          <w:noProof/>
          <w:color w:val="000000" w:themeColor="text1"/>
          <w:lang w:val="en-GB"/>
        </w:rPr>
        <w:lastRenderedPageBreak/>
        <w:drawing>
          <wp:anchor distT="0" distB="0" distL="114300" distR="114300" simplePos="0" relativeHeight="251658245" behindDoc="0" locked="0" layoutInCell="1" allowOverlap="1" wp14:anchorId="16952AEE" wp14:editId="173E9F3E">
            <wp:simplePos x="0" y="0"/>
            <wp:positionH relativeFrom="column">
              <wp:posOffset>-635</wp:posOffset>
            </wp:positionH>
            <wp:positionV relativeFrom="paragraph">
              <wp:posOffset>0</wp:posOffset>
            </wp:positionV>
            <wp:extent cx="2283460" cy="2115812"/>
            <wp:effectExtent l="0" t="0" r="0" b="0"/>
            <wp:wrapSquare wrapText="bothSides"/>
            <wp:docPr id="7" name="Picture 7" descr="Tools icon an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ools icon and title"/>
                    <pic:cNvPicPr/>
                  </pic:nvPicPr>
                  <pic:blipFill rotWithShape="1">
                    <a:blip r:embed="rId14" cstate="print">
                      <a:extLst>
                        <a:ext uri="{28A0092B-C50C-407E-A947-70E740481C1C}">
                          <a14:useLocalDpi xmlns:a14="http://schemas.microsoft.com/office/drawing/2010/main" val="0"/>
                        </a:ext>
                      </a:extLst>
                    </a:blip>
                    <a:srcRect t="7318"/>
                    <a:stretch/>
                  </pic:blipFill>
                  <pic:spPr bwMode="auto">
                    <a:xfrm>
                      <a:off x="0" y="0"/>
                      <a:ext cx="2283460" cy="21158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233B">
        <w:rPr>
          <w:rFonts w:ascii="Calibri" w:hAnsi="Calibri" w:eastAsia="Times New Roman" w:cs="Calibri"/>
          <w:b/>
          <w:bCs/>
          <w:color w:val="242424"/>
          <w:lang w:val="en-GB" w:eastAsia="en-GB"/>
        </w:rPr>
        <w:t>A high performing planning authority needs to have an effective local development plan and other strategies in place to provide a vision for the future of the area. It needs to be able to set and deliver on policy ambitions and priorities by clearly informing decision making and providing certainty and predictability for communities, developers and investment. The authority’s development management systems need to be effective in making the right decisions about development and be efficient as possible in doing this. The planning authority makes best use of digital technology and how it manages and uses data.</w:t>
      </w:r>
    </w:p>
    <w:p w:rsidR="00F80771" w:rsidP="628D8A06" w:rsidRDefault="00F80771" w14:paraId="7F826F99" w14:textId="77777777">
      <w:pPr>
        <w:spacing w:line="360" w:lineRule="auto"/>
        <w:rPr>
          <w:rFonts w:ascii="Calibri" w:hAnsi="Calibri" w:eastAsia="Calibri" w:cs="Calibri"/>
          <w:color w:val="000000" w:themeColor="text1"/>
          <w:lang w:val="en-GB"/>
        </w:rPr>
      </w:pPr>
      <w:r w:rsidRPr="00F80771">
        <w:rPr>
          <w:rFonts w:ascii="Calibri" w:hAnsi="Calibri" w:eastAsia="Times New Roman" w:cs="Calibri"/>
          <w:color w:val="242424"/>
          <w:sz w:val="22"/>
          <w:szCs w:val="22"/>
          <w:lang w:val="en-GB" w:eastAsia="en-GB"/>
        </w:rPr>
        <w:t xml:space="preserve"> </w:t>
      </w:r>
      <w:r>
        <w:rPr>
          <w:noProof/>
        </w:rPr>
        <mc:AlternateContent>
          <mc:Choice Requires="wps">
            <w:drawing>
              <wp:inline distT="45720" distB="45720" distL="114300" distR="114300" wp14:anchorId="5BB06EB7" wp14:editId="1A944FCE">
                <wp:extent cx="5943600" cy="675640"/>
                <wp:effectExtent l="0" t="0" r="19050" b="10160"/>
                <wp:docPr id="933868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75640"/>
                        </a:xfrm>
                        <a:prstGeom prst="rect">
                          <a:avLst/>
                        </a:prstGeom>
                        <a:solidFill>
                          <a:schemeClr val="tx2"/>
                        </a:solidFill>
                        <a:ln w="9525">
                          <a:solidFill>
                            <a:schemeClr val="accent1"/>
                          </a:solidFill>
                          <a:miter lim="800000"/>
                          <a:headEnd/>
                          <a:tailEnd/>
                        </a:ln>
                      </wps:spPr>
                      <wps:txbx>
                        <w:txbxContent>
                          <w:p w:rsidRPr="00394961" w:rsidR="00E320B0" w:rsidP="00F80771" w:rsidRDefault="00E320B0" w14:paraId="73B6096C"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6</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has a robust policy and evidence base </w:t>
                            </w:r>
                          </w:p>
                        </w:txbxContent>
                      </wps:txbx>
                      <wps:bodyPr rot="0" vert="horz" wrap="square" lIns="91440" tIns="45720" rIns="91440" bIns="45720" anchor="t" anchorCtr="0">
                        <a:noAutofit/>
                      </wps:bodyPr>
                    </wps:wsp>
                  </a:graphicData>
                </a:graphic>
              </wp:inline>
            </w:drawing>
          </mc:Choice>
          <mc:Fallback>
            <w:pict>
              <v:shape id="_x0000_s1036" style="width:468pt;height:53.2pt;visibility:visible;mso-wrap-style:square;mso-left-percent:-10001;mso-top-percent:-10001;mso-position-horizontal:absolute;mso-position-horizontal-relative:char;mso-position-vertical:absolute;mso-position-vertical-relative:line;mso-left-percent:-10001;mso-top-percent:-10001;v-text-anchor:top" fillcolor="#0e2841 [3215]" strokecolor="#156082 [3204]"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" w14:anchorId="5BB06EB7">
                <v:textbox>
                  <w:txbxContent>
                    <w:p w:rsidRPr="00394961" w:rsidR="00E320B0" w:rsidP="00F80771" w:rsidRDefault="00E320B0" w14:paraId="73B6096C" w14:textId="77777777">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6</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has a robust policy and evidence base </w:t>
                      </w:r>
                    </w:p>
                  </w:txbxContent>
                </v:textbox>
                <w10:anchorlock/>
              </v:shape>
            </w:pict>
          </mc:Fallback>
        </mc:AlternateContent>
      </w:r>
    </w:p>
    <w:p w:rsidR="00F80771" w:rsidP="007624DF" w:rsidRDefault="00F80771" w14:paraId="4A00376B" w14:textId="77777777">
      <w:pPr>
        <w:spacing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 xml:space="preserve">Please consider the following when thinking about this attribute and how you have performed over the last year: </w:t>
      </w:r>
    </w:p>
    <w:p w:rsidR="00F80771" w:rsidP="007624DF" w:rsidRDefault="0E2F278C" w14:paraId="055AE103" w14:textId="77777777">
      <w:pPr>
        <w:pStyle w:val="ListParagraph"/>
        <w:numPr>
          <w:ilvl w:val="0"/>
          <w:numId w:val="1"/>
        </w:numPr>
        <w:spacing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Does the planning authority have an up to date Local Development Plan in place and/ or is on track to adoption?</w:t>
      </w:r>
    </w:p>
    <w:p w:rsidR="00F80771" w:rsidP="007624DF" w:rsidRDefault="0E2F278C" w14:paraId="0A76DB1A" w14:textId="16BEC0E7">
      <w:pPr>
        <w:pStyle w:val="ListParagraph"/>
        <w:numPr>
          <w:ilvl w:val="0"/>
          <w:numId w:val="1"/>
        </w:numPr>
        <w:spacing w:line="240" w:lineRule="auto"/>
        <w:rPr>
          <w:rFonts w:ascii="Calibri" w:hAnsi="Calibri" w:eastAsia="Calibri" w:cs="Calibri"/>
        </w:rPr>
      </w:pPr>
      <w:r w:rsidRPr="628D8A06">
        <w:rPr>
          <w:rFonts w:ascii="Calibri" w:hAnsi="Calibri" w:eastAsia="Calibri" w:cs="Calibri"/>
        </w:rPr>
        <w:t xml:space="preserve">Does the planning authority have an up to date Regional Spatial Strategy in place/ or on track to adoption? </w:t>
      </w:r>
    </w:p>
    <w:p w:rsidR="00F80771" w:rsidP="007624DF" w:rsidRDefault="0E2F278C" w14:paraId="0CC031F7" w14:textId="44B1DE8B">
      <w:pPr>
        <w:pStyle w:val="ListParagraph"/>
        <w:numPr>
          <w:ilvl w:val="0"/>
          <w:numId w:val="1"/>
        </w:numPr>
        <w:spacing w:line="240" w:lineRule="auto"/>
        <w:rPr>
          <w:rFonts w:ascii="Calibri" w:hAnsi="Calibri" w:eastAsia="Calibri" w:cs="Calibri"/>
        </w:rPr>
      </w:pPr>
      <w:r w:rsidRPr="628D8A06">
        <w:rPr>
          <w:rFonts w:ascii="Calibri" w:hAnsi="Calibri" w:eastAsia="Calibri" w:cs="Calibri"/>
        </w:rPr>
        <w:t>Has the planning authority’s Local Development Plan Evidence Report been approved by the Department of Planning and Environmental Appeals and/ or on track for approval?</w:t>
      </w:r>
    </w:p>
    <w:p w:rsidR="00F80771" w:rsidP="007624DF" w:rsidRDefault="0E2F278C" w14:paraId="44498914" w14:textId="77777777">
      <w:pPr>
        <w:pStyle w:val="ListParagraph"/>
        <w:numPr>
          <w:ilvl w:val="0"/>
          <w:numId w:val="1"/>
        </w:numPr>
        <w:spacing w:line="240" w:lineRule="auto"/>
        <w:rPr>
          <w:rFonts w:ascii="Calibri" w:hAnsi="Calibri" w:eastAsia="Calibri" w:cs="Calibri"/>
        </w:rPr>
      </w:pPr>
      <w:r w:rsidRPr="628D8A06">
        <w:rPr>
          <w:rFonts w:ascii="Calibri" w:hAnsi="Calibri" w:eastAsia="Calibri" w:cs="Calibri"/>
        </w:rPr>
        <w:t>Have the application of the Local Development Plan’s policies been found to be deficient at appeal or judicial review?</w:t>
      </w:r>
    </w:p>
    <w:p w:rsidR="00F80771" w:rsidP="628D8A06" w:rsidRDefault="56DCA32C" w14:paraId="541C8E85" w14:textId="77777777">
      <w:pPr>
        <w:spacing w:after="0" w:line="360" w:lineRule="auto"/>
        <w:rPr>
          <w:rFonts w:ascii="Calibri" w:hAnsi="Calibri" w:eastAsia="Calibri" w:cs="Calibri"/>
          <w:b/>
          <w:bCs/>
          <w:color w:val="000000" w:themeColor="text1"/>
          <w:lang w:val="en-GB"/>
        </w:rPr>
      </w:pPr>
      <w:r w:rsidRPr="628D8A06">
        <w:rPr>
          <w:rFonts w:ascii="Calibri" w:hAnsi="Calibri" w:eastAsia="Calibri" w:cs="Calibri"/>
          <w:b/>
          <w:bCs/>
          <w:color w:val="000000" w:themeColor="text1"/>
          <w:lang w:val="en-GB"/>
        </w:rPr>
        <w:t>Narrative</w:t>
      </w:r>
    </w:p>
    <w:p w:rsidR="007624DF" w:rsidP="628D8A06" w:rsidRDefault="007624DF" w14:paraId="2CC6671D" w14:textId="28DB3124">
      <w:pPr>
        <w:spacing w:after="0" w:line="360" w:lineRule="auto"/>
      </w:pPr>
    </w:p>
    <w:p w:rsidR="073A6ACE" w:rsidRDefault="073A6ACE" w14:paraId="2F4D4A3E" w14:textId="09BCE089">
      <w:r>
        <w:br w:type="page"/>
      </w:r>
    </w:p>
    <w:p w:rsidR="00F80771" w:rsidP="007624DF" w:rsidRDefault="00F80771" w14:paraId="64F595D0" w14:textId="528B6680">
      <w:pPr>
        <w:spacing w:after="0" w:line="240" w:lineRule="auto"/>
        <w:rPr>
          <w:rFonts w:ascii="Calibri" w:hAnsi="Calibri" w:eastAsia="Calibri" w:cs="Calibri"/>
          <w:color w:val="000000" w:themeColor="text1"/>
          <w:lang w:val="en-GB"/>
        </w:rPr>
      </w:pPr>
      <w:r>
        <w:rPr>
          <w:noProof/>
        </w:rPr>
        <w:lastRenderedPageBreak/>
        <mc:AlternateContent>
          <mc:Choice Requires="wps">
            <w:drawing>
              <wp:inline distT="45720" distB="45720" distL="114300" distR="114300" wp14:anchorId="1349EDED" wp14:editId="517763D2">
                <wp:extent cx="5943600" cy="714375"/>
                <wp:effectExtent l="0" t="0" r="19050" b="28575"/>
                <wp:docPr id="4388380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4375"/>
                        </a:xfrm>
                        <a:prstGeom prst="rect">
                          <a:avLst/>
                        </a:prstGeom>
                        <a:solidFill>
                          <a:schemeClr val="tx2"/>
                        </a:solidFill>
                        <a:ln w="9525">
                          <a:solidFill>
                            <a:schemeClr val="accent1"/>
                          </a:solidFill>
                          <a:miter lim="800000"/>
                          <a:headEnd/>
                          <a:tailEnd/>
                        </a:ln>
                      </wps:spPr>
                      <wps:txbx>
                        <w:txbxContent>
                          <w:p w:rsidR="00E320B0" w:rsidP="00B51C4A" w:rsidRDefault="00E320B0" w14:paraId="32C2534F" w14:textId="29E029DE">
                            <w:pPr>
                              <w:spacing w:after="0" w:line="360" w:lineRule="auto"/>
                              <w:rPr>
                                <w:rFonts w:ascii="Calibri" w:hAnsi="Calibri" w:eastAsia="Calibri" w:cs="Calibri"/>
                                <w:b/>
                                <w:bCs/>
                                <w:caps/>
                                <w:color w:val="FFFFFF" w:themeColor="background1"/>
                                <w:sz w:val="28"/>
                                <w:szCs w:val="28"/>
                                <w:lang w:val="en-GB"/>
                              </w:rPr>
                            </w:pPr>
                            <w:r w:rsidRPr="00394961">
                              <w:rPr>
                                <w:rFonts w:ascii="Calibri" w:hAnsi="Calibri" w:eastAsia="Calibri" w:cs="Calibri"/>
                                <w:b/>
                                <w:bCs/>
                                <w:caps/>
                                <w:color w:val="FFFFFF" w:themeColor="background1"/>
                                <w:sz w:val="28"/>
                                <w:szCs w:val="28"/>
                                <w:lang w:val="en-GB"/>
                              </w:rPr>
                              <w:t xml:space="preserve">ATTRIBUTE </w:t>
                            </w:r>
                            <w:r w:rsidR="007624DF">
                              <w:rPr>
                                <w:rFonts w:ascii="Calibri" w:hAnsi="Calibri" w:eastAsia="Calibri" w:cs="Calibri"/>
                                <w:b/>
                                <w:bCs/>
                                <w:caps/>
                                <w:color w:val="FFFFFF" w:themeColor="background1"/>
                                <w:sz w:val="28"/>
                                <w:szCs w:val="28"/>
                                <w:lang w:val="en-GB"/>
                              </w:rPr>
                              <w:t>7</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w:t>
                            </w:r>
                            <w:r w:rsidR="007624DF">
                              <w:rPr>
                                <w:rFonts w:ascii="Calibri" w:hAnsi="Calibri" w:eastAsia="Calibri" w:cs="Calibri"/>
                                <w:b/>
                                <w:bCs/>
                                <w:caps/>
                                <w:color w:val="FFFFFF" w:themeColor="background1"/>
                                <w:sz w:val="28"/>
                                <w:szCs w:val="28"/>
                                <w:lang w:val="en-GB"/>
                              </w:rPr>
                              <w:t>MAKES BEST USE OF DATA AND DIGITAL TECHNOLOGY</w:t>
                            </w:r>
                          </w:p>
                          <w:p w:rsidR="007624DF" w:rsidP="00B51C4A" w:rsidRDefault="007624DF" w14:paraId="7E2AF7F5" w14:textId="77777777">
                            <w:pPr>
                              <w:spacing w:after="0" w:line="360" w:lineRule="auto"/>
                              <w:rPr>
                                <w:rFonts w:ascii="Aptos" w:hAnsi="Aptos" w:eastAsia="Aptos" w:cs="Aptos"/>
                                <w:color w:val="FFFFFF" w:themeColor="background1"/>
                              </w:rPr>
                            </w:pPr>
                          </w:p>
                          <w:p w:rsidR="007624DF" w:rsidP="00B51C4A" w:rsidRDefault="007624DF" w14:paraId="05ACCE5B" w14:textId="77777777">
                            <w:pPr>
                              <w:spacing w:after="0" w:line="360" w:lineRule="auto"/>
                              <w:rPr>
                                <w:rFonts w:ascii="Aptos" w:hAnsi="Aptos" w:eastAsia="Aptos" w:cs="Aptos"/>
                                <w:color w:val="FFFFFF" w:themeColor="background1"/>
                              </w:rPr>
                            </w:pPr>
                          </w:p>
                          <w:p w:rsidR="007624DF" w:rsidP="00B51C4A" w:rsidRDefault="007624DF" w14:paraId="159C6811" w14:textId="77777777">
                            <w:pPr>
                              <w:spacing w:after="0" w:line="360" w:lineRule="auto"/>
                              <w:rPr>
                                <w:rFonts w:ascii="Aptos" w:hAnsi="Aptos" w:eastAsia="Aptos" w:cs="Aptos"/>
                                <w:color w:val="FFFFFF" w:themeColor="background1"/>
                              </w:rPr>
                            </w:pPr>
                          </w:p>
                          <w:p w:rsidR="007624DF" w:rsidP="00B51C4A" w:rsidRDefault="007624DF" w14:paraId="3E400514" w14:textId="77777777">
                            <w:pPr>
                              <w:spacing w:after="0" w:line="360" w:lineRule="auto"/>
                              <w:rPr>
                                <w:rFonts w:ascii="Aptos" w:hAnsi="Aptos" w:eastAsia="Aptos" w:cs="Aptos"/>
                                <w:color w:val="FFFFFF" w:themeColor="background1"/>
                              </w:rPr>
                            </w:pPr>
                          </w:p>
                          <w:p w:rsidR="007624DF" w:rsidP="00B51C4A" w:rsidRDefault="007624DF" w14:paraId="28232950" w14:textId="77777777">
                            <w:pPr>
                              <w:spacing w:after="0" w:line="360" w:lineRule="auto"/>
                              <w:rPr>
                                <w:rFonts w:ascii="Aptos" w:hAnsi="Aptos" w:eastAsia="Aptos" w:cs="Aptos"/>
                                <w:color w:val="FFFFFF" w:themeColor="background1"/>
                              </w:rPr>
                            </w:pPr>
                          </w:p>
                          <w:p w:rsidRPr="00394961" w:rsidR="007624DF" w:rsidP="00B51C4A" w:rsidRDefault="007624DF" w14:paraId="2DF9D6B8" w14:textId="77777777">
                            <w:pPr>
                              <w:spacing w:after="0" w:line="360" w:lineRule="auto"/>
                              <w:rPr>
                                <w:rFonts w:ascii="Aptos" w:hAnsi="Aptos" w:eastAsia="Aptos" w:cs="Aptos"/>
                                <w:color w:val="FFFFFF" w:themeColor="background1"/>
                              </w:rPr>
                            </w:pPr>
                          </w:p>
                        </w:txbxContent>
                      </wps:txbx>
                      <wps:bodyPr rot="0" vert="horz" wrap="square" lIns="91440" tIns="45720" rIns="91440" bIns="45720" anchor="t" anchorCtr="0">
                        <a:noAutofit/>
                      </wps:bodyPr>
                    </wps:wsp>
                  </a:graphicData>
                </a:graphic>
              </wp:inline>
            </w:drawing>
          </mc:Choice>
          <mc:Fallback>
            <w:pict>
              <v:shape id="_x0000_s1038" style="width:468pt;height:56.25pt;visibility:visible;mso-wrap-style:square;mso-left-percent:-10001;mso-top-percent:-10001;mso-position-horizontal:absolute;mso-position-horizontal-relative:char;mso-position-vertical:absolute;mso-position-vertical-relative:line;mso-left-percent:-10001;mso-top-percent:-10001;v-text-anchor:top" fillcolor="#0e2841 [3215]" strokecolor="#156082 [3204]"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" w14:anchorId="1349EDED">
                <v:textbox>
                  <w:txbxContent>
                    <w:p w:rsidR="00E320B0" w:rsidP="00B51C4A" w:rsidRDefault="00E320B0" w14:paraId="32C2534F" w14:textId="29E029DE">
                      <w:pPr>
                        <w:spacing w:after="0" w:line="360" w:lineRule="auto"/>
                        <w:rPr>
                          <w:rFonts w:ascii="Calibri" w:hAnsi="Calibri" w:eastAsia="Calibri" w:cs="Calibri"/>
                          <w:b/>
                          <w:bCs/>
                          <w:caps/>
                          <w:color w:val="FFFFFF" w:themeColor="background1"/>
                          <w:sz w:val="28"/>
                          <w:szCs w:val="28"/>
                          <w:lang w:val="en-GB"/>
                        </w:rPr>
                      </w:pPr>
                      <w:r w:rsidRPr="00394961">
                        <w:rPr>
                          <w:rFonts w:ascii="Calibri" w:hAnsi="Calibri" w:eastAsia="Calibri" w:cs="Calibri"/>
                          <w:b/>
                          <w:bCs/>
                          <w:caps/>
                          <w:color w:val="FFFFFF" w:themeColor="background1"/>
                          <w:sz w:val="28"/>
                          <w:szCs w:val="28"/>
                          <w:lang w:val="en-GB"/>
                        </w:rPr>
                        <w:t xml:space="preserve">ATTRIBUTE </w:t>
                      </w:r>
                      <w:r w:rsidR="007624DF">
                        <w:rPr>
                          <w:rFonts w:ascii="Calibri" w:hAnsi="Calibri" w:eastAsia="Calibri" w:cs="Calibri"/>
                          <w:b/>
                          <w:bCs/>
                          <w:caps/>
                          <w:color w:val="FFFFFF" w:themeColor="background1"/>
                          <w:sz w:val="28"/>
                          <w:szCs w:val="28"/>
                          <w:lang w:val="en-GB"/>
                        </w:rPr>
                        <w:t>7</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w:t>
                      </w:r>
                      <w:r w:rsidR="007624DF">
                        <w:rPr>
                          <w:rFonts w:ascii="Calibri" w:hAnsi="Calibri" w:eastAsia="Calibri" w:cs="Calibri"/>
                          <w:b/>
                          <w:bCs/>
                          <w:caps/>
                          <w:color w:val="FFFFFF" w:themeColor="background1"/>
                          <w:sz w:val="28"/>
                          <w:szCs w:val="28"/>
                          <w:lang w:val="en-GB"/>
                        </w:rPr>
                        <w:t>MAKES BEST USE OF DATA AND DIGITAL TECHNOLOGY</w:t>
                      </w:r>
                    </w:p>
                    <w:p w:rsidR="007624DF" w:rsidP="00B51C4A" w:rsidRDefault="007624DF" w14:paraId="7E2AF7F5" w14:textId="77777777">
                      <w:pPr>
                        <w:spacing w:after="0" w:line="360" w:lineRule="auto"/>
                        <w:rPr>
                          <w:rFonts w:ascii="Aptos" w:hAnsi="Aptos" w:eastAsia="Aptos" w:cs="Aptos"/>
                          <w:color w:val="FFFFFF" w:themeColor="background1"/>
                        </w:rPr>
                      </w:pPr>
                    </w:p>
                    <w:p w:rsidR="007624DF" w:rsidP="00B51C4A" w:rsidRDefault="007624DF" w14:paraId="05ACCE5B" w14:textId="77777777">
                      <w:pPr>
                        <w:spacing w:after="0" w:line="360" w:lineRule="auto"/>
                        <w:rPr>
                          <w:rFonts w:ascii="Aptos" w:hAnsi="Aptos" w:eastAsia="Aptos" w:cs="Aptos"/>
                          <w:color w:val="FFFFFF" w:themeColor="background1"/>
                        </w:rPr>
                      </w:pPr>
                    </w:p>
                    <w:p w:rsidR="007624DF" w:rsidP="00B51C4A" w:rsidRDefault="007624DF" w14:paraId="159C6811" w14:textId="77777777">
                      <w:pPr>
                        <w:spacing w:after="0" w:line="360" w:lineRule="auto"/>
                        <w:rPr>
                          <w:rFonts w:ascii="Aptos" w:hAnsi="Aptos" w:eastAsia="Aptos" w:cs="Aptos"/>
                          <w:color w:val="FFFFFF" w:themeColor="background1"/>
                        </w:rPr>
                      </w:pPr>
                    </w:p>
                    <w:p w:rsidR="007624DF" w:rsidP="00B51C4A" w:rsidRDefault="007624DF" w14:paraId="3E400514" w14:textId="77777777">
                      <w:pPr>
                        <w:spacing w:after="0" w:line="360" w:lineRule="auto"/>
                        <w:rPr>
                          <w:rFonts w:ascii="Aptos" w:hAnsi="Aptos" w:eastAsia="Aptos" w:cs="Aptos"/>
                          <w:color w:val="FFFFFF" w:themeColor="background1"/>
                        </w:rPr>
                      </w:pPr>
                    </w:p>
                    <w:p w:rsidR="007624DF" w:rsidP="00B51C4A" w:rsidRDefault="007624DF" w14:paraId="28232950" w14:textId="77777777">
                      <w:pPr>
                        <w:spacing w:after="0" w:line="360" w:lineRule="auto"/>
                        <w:rPr>
                          <w:rFonts w:ascii="Aptos" w:hAnsi="Aptos" w:eastAsia="Aptos" w:cs="Aptos"/>
                          <w:color w:val="FFFFFF" w:themeColor="background1"/>
                        </w:rPr>
                      </w:pPr>
                    </w:p>
                    <w:p w:rsidRPr="00394961" w:rsidR="007624DF" w:rsidP="00B51C4A" w:rsidRDefault="007624DF" w14:paraId="2DF9D6B8" w14:textId="77777777">
                      <w:pPr>
                        <w:spacing w:after="0" w:line="360" w:lineRule="auto"/>
                        <w:rPr>
                          <w:rFonts w:ascii="Aptos" w:hAnsi="Aptos" w:eastAsia="Aptos" w:cs="Aptos"/>
                          <w:color w:val="FFFFFF" w:themeColor="background1"/>
                        </w:rPr>
                      </w:pPr>
                    </w:p>
                  </w:txbxContent>
                </v:textbox>
                <w10:anchorlock/>
              </v:shape>
            </w:pict>
          </mc:Fallback>
        </mc:AlternateContent>
      </w:r>
      <w:r w:rsidRPr="628D8A06" w:rsidR="5F753D0B">
        <w:rPr>
          <w:rFonts w:ascii="Calibri" w:hAnsi="Calibri" w:eastAsia="Calibri" w:cs="Calibri"/>
          <w:color w:val="000000" w:themeColor="text1"/>
          <w:lang w:val="en-GB"/>
        </w:rPr>
        <w:t xml:space="preserve">Please consider the following when thinking about this attribute and how you have performed over the last year: </w:t>
      </w:r>
    </w:p>
    <w:p w:rsidR="007624DF" w:rsidP="007624DF" w:rsidRDefault="007624DF" w14:paraId="4548FB2F" w14:textId="77777777">
      <w:pPr>
        <w:spacing w:after="0" w:line="240" w:lineRule="auto"/>
        <w:rPr>
          <w:rFonts w:ascii="Calibri" w:hAnsi="Calibri" w:eastAsia="Calibri" w:cs="Calibri"/>
          <w:color w:val="000000" w:themeColor="text1"/>
          <w:lang w:val="en-GB"/>
        </w:rPr>
      </w:pPr>
    </w:p>
    <w:p w:rsidRPr="00B25D5C" w:rsidR="007624DF" w:rsidP="007624DF" w:rsidRDefault="00ED192A" w14:paraId="033B0ABD" w14:textId="52E25491">
      <w:pPr>
        <w:pStyle w:val="ListParagraph"/>
        <w:numPr>
          <w:ilvl w:val="0"/>
          <w:numId w:val="4"/>
        </w:numPr>
        <w:spacing w:line="240" w:lineRule="auto"/>
        <w:rPr>
          <w:rFonts w:ascii="Calibri" w:hAnsi="Calibri" w:eastAsia="Calibri" w:cs="Calibri"/>
          <w:color w:val="000000" w:themeColor="text1"/>
          <w:lang w:val="en-GB"/>
        </w:rPr>
      </w:pPr>
      <w:r>
        <w:rPr>
          <w:rFonts w:ascii="Calibri" w:hAnsi="Calibri" w:eastAsia="Calibri" w:cs="Calibri"/>
          <w:color w:val="000000" w:themeColor="text1"/>
          <w:lang w:val="en-GB"/>
        </w:rPr>
        <w:t xml:space="preserve">Has </w:t>
      </w:r>
      <w:r w:rsidRPr="00B25D5C" w:rsidR="5F753D0B">
        <w:rPr>
          <w:rFonts w:ascii="Calibri" w:hAnsi="Calibri" w:eastAsia="Calibri" w:cs="Calibri"/>
          <w:color w:val="000000" w:themeColor="text1"/>
          <w:lang w:val="en-GB"/>
        </w:rPr>
        <w:t xml:space="preserve">the planning authority </w:t>
      </w:r>
      <w:r w:rsidRPr="00B25D5C" w:rsidR="007624DF">
        <w:rPr>
          <w:rFonts w:ascii="Calibri" w:hAnsi="Calibri" w:cs="Calibri"/>
          <w:color w:val="000000"/>
          <w:shd w:val="clear" w:color="auto" w:fill="FFFFFF"/>
        </w:rPr>
        <w:t>encourage</w:t>
      </w:r>
      <w:r>
        <w:rPr>
          <w:rFonts w:ascii="Calibri" w:hAnsi="Calibri" w:cs="Calibri"/>
          <w:color w:val="000000"/>
          <w:shd w:val="clear" w:color="auto" w:fill="FFFFFF"/>
        </w:rPr>
        <w:t>d</w:t>
      </w:r>
      <w:r w:rsidRPr="00B25D5C" w:rsidR="007624DF">
        <w:rPr>
          <w:rFonts w:ascii="Calibri" w:hAnsi="Calibri" w:cs="Calibri"/>
          <w:color w:val="000000"/>
          <w:shd w:val="clear" w:color="auto" w:fill="FFFFFF"/>
        </w:rPr>
        <w:t xml:space="preserve"> and promote</w:t>
      </w:r>
      <w:r>
        <w:rPr>
          <w:rFonts w:ascii="Calibri" w:hAnsi="Calibri" w:cs="Calibri"/>
          <w:color w:val="000000"/>
          <w:shd w:val="clear" w:color="auto" w:fill="FFFFFF"/>
        </w:rPr>
        <w:t>d</w:t>
      </w:r>
      <w:r w:rsidRPr="00B25D5C" w:rsidR="007624DF">
        <w:rPr>
          <w:rFonts w:ascii="Calibri" w:hAnsi="Calibri" w:cs="Calibri"/>
          <w:color w:val="000000"/>
          <w:shd w:val="clear" w:color="auto" w:fill="FFFFFF"/>
        </w:rPr>
        <w:t xml:space="preserve"> planning applications to be submitted through the e-development portal?</w:t>
      </w:r>
    </w:p>
    <w:p w:rsidRPr="00B25D5C" w:rsidR="00F80771" w:rsidP="007624DF" w:rsidRDefault="007624DF" w14:paraId="3C813FF4" w14:textId="1ECF1FF9">
      <w:pPr>
        <w:pStyle w:val="ListParagraph"/>
        <w:numPr>
          <w:ilvl w:val="0"/>
          <w:numId w:val="4"/>
        </w:numPr>
        <w:spacing w:line="240" w:lineRule="auto"/>
        <w:rPr>
          <w:rFonts w:ascii="Calibri" w:hAnsi="Calibri" w:eastAsia="Calibri" w:cs="Calibri"/>
          <w:color w:val="000000" w:themeColor="text1"/>
          <w:lang w:val="en-GB"/>
        </w:rPr>
      </w:pPr>
      <w:r w:rsidRPr="00B25D5C">
        <w:rPr>
          <w:rFonts w:ascii="Calibri" w:hAnsi="Calibri" w:cs="Calibri"/>
          <w:color w:val="000000"/>
          <w:shd w:val="clear" w:color="auto" w:fill="FFFFFF"/>
        </w:rPr>
        <w:t>Does the planning authority have a data governance strategy in place for the management of planning data?</w:t>
      </w:r>
    </w:p>
    <w:p w:rsidRPr="00B25D5C" w:rsidR="007624DF" w:rsidP="007624DF" w:rsidRDefault="007624DF" w14:paraId="52E189A8" w14:textId="77777777">
      <w:pPr>
        <w:pStyle w:val="ListParagraph"/>
        <w:numPr>
          <w:ilvl w:val="0"/>
          <w:numId w:val="4"/>
        </w:numPr>
        <w:spacing w:line="240" w:lineRule="auto"/>
        <w:rPr>
          <w:rFonts w:ascii="Calibri" w:hAnsi="Calibri" w:eastAsia="Calibri" w:cs="Calibri"/>
          <w:color w:val="000000" w:themeColor="text1"/>
          <w:lang w:val="en-GB"/>
        </w:rPr>
      </w:pPr>
      <w:r w:rsidRPr="00B25D5C">
        <w:rPr>
          <w:rFonts w:ascii="Calibri" w:hAnsi="Calibri" w:cs="Calibri"/>
          <w:color w:val="000000"/>
          <w:shd w:val="clear" w:color="auto" w:fill="FFFFFF"/>
        </w:rPr>
        <w:t>Does the planning authority have the ability to use interactive web-mapping, GIS and spatial data?</w:t>
      </w:r>
    </w:p>
    <w:p w:rsidRPr="00B25D5C" w:rsidR="007624DF" w:rsidP="007624DF" w:rsidRDefault="007624DF" w14:paraId="2455D03D" w14:textId="4C46C0E3">
      <w:pPr>
        <w:pStyle w:val="ListParagraph"/>
        <w:numPr>
          <w:ilvl w:val="0"/>
          <w:numId w:val="4"/>
        </w:numPr>
        <w:spacing w:line="240" w:lineRule="auto"/>
        <w:rPr>
          <w:rFonts w:ascii="Calibri" w:hAnsi="Calibri" w:eastAsia="Calibri" w:cs="Calibri"/>
          <w:color w:val="000000" w:themeColor="text1"/>
          <w:lang w:val="en-GB"/>
        </w:rPr>
      </w:pPr>
      <w:r w:rsidRPr="00B25D5C">
        <w:rPr>
          <w:rFonts w:ascii="Calibri" w:hAnsi="Calibri" w:cs="Calibri"/>
          <w:color w:val="000000"/>
          <w:shd w:val="clear" w:color="auto" w:fill="FFFFFF"/>
        </w:rPr>
        <w:t>Does the planning authority have the ability to use digital approaches to engagement, including website, social media and other platforms?</w:t>
      </w:r>
    </w:p>
    <w:p w:rsidR="00F80771" w:rsidP="007624DF" w:rsidRDefault="5F753D0B" w14:paraId="4A3F48C1" w14:textId="77777777">
      <w:pPr>
        <w:spacing w:after="0" w:line="240" w:lineRule="auto"/>
        <w:rPr>
          <w:rFonts w:ascii="Calibri" w:hAnsi="Calibri" w:eastAsia="Calibri" w:cs="Calibri"/>
          <w:b/>
          <w:bCs/>
          <w:color w:val="000000" w:themeColor="text1"/>
          <w:lang w:val="en-GB"/>
        </w:rPr>
      </w:pPr>
      <w:r w:rsidRPr="628D8A06">
        <w:rPr>
          <w:rFonts w:ascii="Calibri" w:hAnsi="Calibri" w:eastAsia="Calibri" w:cs="Calibri"/>
          <w:b/>
          <w:bCs/>
          <w:color w:val="000000" w:themeColor="text1"/>
          <w:lang w:val="en-GB"/>
        </w:rPr>
        <w:t>Narrative</w:t>
      </w:r>
    </w:p>
    <w:p w:rsidR="007624DF" w:rsidP="007624DF" w:rsidRDefault="007624DF" w14:paraId="54D80592" w14:textId="77777777">
      <w:pPr>
        <w:spacing w:after="0" w:line="240" w:lineRule="auto"/>
        <w:rPr>
          <w:rFonts w:ascii="Calibri" w:hAnsi="Calibri" w:eastAsia="Calibri" w:cs="Calibri"/>
          <w:color w:val="000000" w:themeColor="text1"/>
          <w:lang w:val="en-GB"/>
        </w:rPr>
      </w:pPr>
    </w:p>
    <w:p w:rsidR="00F80771" w:rsidP="628D8A06" w:rsidRDefault="007624DF" w14:paraId="78D6FA9D" w14:textId="5EB56C10">
      <w:pPr>
        <w:shd w:val="clear" w:color="auto" w:fill="FFFFFF" w:themeFill="background1"/>
        <w:spacing w:after="0" w:line="360" w:lineRule="auto"/>
      </w:pPr>
    </w:p>
    <w:p w:rsidR="2C73D76B" w:rsidRDefault="2C73D76B" w14:paraId="57229B14" w14:textId="20619F85">
      <w:r>
        <w:br w:type="page"/>
      </w:r>
    </w:p>
    <w:p w:rsidR="007624DF" w:rsidP="628D8A06" w:rsidRDefault="007624DF" w14:paraId="7171CA0E" w14:textId="77777777">
      <w:pPr>
        <w:shd w:val="clear" w:color="auto" w:fill="FFFFFF" w:themeFill="background1"/>
        <w:spacing w:after="0" w:line="360" w:lineRule="auto"/>
        <w:rPr>
          <w:rFonts w:ascii="Calibri" w:hAnsi="Calibri" w:eastAsia="Calibri" w:cs="Calibri"/>
          <w:b/>
          <w:bCs/>
          <w:color w:val="000000" w:themeColor="text1"/>
          <w:lang w:val="en-GB"/>
        </w:rPr>
      </w:pPr>
    </w:p>
    <w:p w:rsidR="007624DF" w:rsidP="007624DF" w:rsidRDefault="007624DF" w14:paraId="02B4BDDF" w14:textId="77777777">
      <w:pPr>
        <w:spacing w:after="0" w:line="240" w:lineRule="auto"/>
        <w:rPr>
          <w:rFonts w:ascii="Calibri" w:hAnsi="Calibri" w:eastAsia="Calibri" w:cs="Calibri"/>
          <w:color w:val="000000" w:themeColor="text1"/>
          <w:lang w:val="en-GB"/>
        </w:rPr>
      </w:pPr>
      <w:r>
        <w:rPr>
          <w:noProof/>
        </w:rPr>
        <mc:AlternateContent>
          <mc:Choice Requires="wps">
            <w:drawing>
              <wp:inline distT="45720" distB="45720" distL="114300" distR="114300" wp14:anchorId="5F58B8F9" wp14:editId="69BD0DD5">
                <wp:extent cx="5943600" cy="714375"/>
                <wp:effectExtent l="0" t="0" r="19050" b="28575"/>
                <wp:docPr id="589500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4375"/>
                        </a:xfrm>
                        <a:prstGeom prst="rect">
                          <a:avLst/>
                        </a:prstGeom>
                        <a:solidFill>
                          <a:srgbClr val="0E2841"/>
                        </a:solidFill>
                        <a:ln w="9525">
                          <a:solidFill>
                            <a:srgbClr val="156082"/>
                          </a:solidFill>
                          <a:miter lim="800000"/>
                          <a:headEnd/>
                          <a:tailEnd/>
                        </a:ln>
                      </wps:spPr>
                      <wps:txbx>
                        <w:txbxContent>
                          <w:p w:rsidR="007624DF" w:rsidP="007624DF" w:rsidRDefault="007624DF" w14:paraId="74970EFE" w14:textId="61D04F96">
                            <w:pPr>
                              <w:spacing w:after="0" w:line="360" w:lineRule="auto"/>
                              <w:rPr>
                                <w:rFonts w:ascii="Calibri" w:hAnsi="Calibri" w:eastAsia="Calibri" w:cs="Calibri"/>
                                <w:b/>
                                <w:bCs/>
                                <w:caps/>
                                <w:color w:val="FFFFFF" w:themeColor="background1"/>
                                <w:sz w:val="28"/>
                                <w:szCs w:val="28"/>
                                <w:lang w:val="en-GB"/>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8</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w:t>
                            </w:r>
                            <w:r w:rsidR="00B25D5C">
                              <w:rPr>
                                <w:rFonts w:ascii="Calibri" w:hAnsi="Calibri" w:eastAsia="Calibri" w:cs="Calibri"/>
                                <w:b/>
                                <w:bCs/>
                                <w:caps/>
                                <w:color w:val="FFFFFF" w:themeColor="background1"/>
                                <w:sz w:val="28"/>
                                <w:szCs w:val="28"/>
                                <w:lang w:val="en-GB"/>
                              </w:rPr>
                              <w:t>HAS EFFECTIVE AND EFFICIENT DECSION MAKING PROCESSES</w:t>
                            </w:r>
                          </w:p>
                          <w:p w:rsidR="007624DF" w:rsidP="007624DF" w:rsidRDefault="007624DF" w14:paraId="622728F2" w14:textId="77777777">
                            <w:pPr>
                              <w:spacing w:after="0" w:line="360" w:lineRule="auto"/>
                              <w:rPr>
                                <w:rFonts w:ascii="Aptos" w:hAnsi="Aptos" w:eastAsia="Aptos" w:cs="Aptos"/>
                                <w:color w:val="FFFFFF" w:themeColor="background1"/>
                              </w:rPr>
                            </w:pPr>
                          </w:p>
                          <w:p w:rsidR="007624DF" w:rsidP="007624DF" w:rsidRDefault="007624DF" w14:paraId="135AC3BA" w14:textId="77777777">
                            <w:pPr>
                              <w:spacing w:after="0" w:line="360" w:lineRule="auto"/>
                              <w:rPr>
                                <w:rFonts w:ascii="Aptos" w:hAnsi="Aptos" w:eastAsia="Aptos" w:cs="Aptos"/>
                                <w:color w:val="FFFFFF" w:themeColor="background1"/>
                              </w:rPr>
                            </w:pPr>
                          </w:p>
                          <w:p w:rsidR="007624DF" w:rsidP="007624DF" w:rsidRDefault="007624DF" w14:paraId="1C137B0F" w14:textId="77777777">
                            <w:pPr>
                              <w:spacing w:after="0" w:line="360" w:lineRule="auto"/>
                              <w:rPr>
                                <w:rFonts w:ascii="Aptos" w:hAnsi="Aptos" w:eastAsia="Aptos" w:cs="Aptos"/>
                                <w:color w:val="FFFFFF" w:themeColor="background1"/>
                              </w:rPr>
                            </w:pPr>
                          </w:p>
                          <w:p w:rsidR="007624DF" w:rsidP="007624DF" w:rsidRDefault="007624DF" w14:paraId="3264A2AD" w14:textId="77777777">
                            <w:pPr>
                              <w:spacing w:after="0" w:line="360" w:lineRule="auto"/>
                              <w:rPr>
                                <w:rFonts w:ascii="Aptos" w:hAnsi="Aptos" w:eastAsia="Aptos" w:cs="Aptos"/>
                                <w:color w:val="FFFFFF" w:themeColor="background1"/>
                              </w:rPr>
                            </w:pPr>
                          </w:p>
                          <w:p w:rsidR="007624DF" w:rsidP="007624DF" w:rsidRDefault="007624DF" w14:paraId="59C1917A" w14:textId="77777777">
                            <w:pPr>
                              <w:spacing w:after="0" w:line="360" w:lineRule="auto"/>
                              <w:rPr>
                                <w:rFonts w:ascii="Aptos" w:hAnsi="Aptos" w:eastAsia="Aptos" w:cs="Aptos"/>
                                <w:color w:val="FFFFFF" w:themeColor="background1"/>
                              </w:rPr>
                            </w:pPr>
                          </w:p>
                          <w:p w:rsidRPr="00394961" w:rsidR="007624DF" w:rsidP="007624DF" w:rsidRDefault="007624DF" w14:paraId="71F6CBDC" w14:textId="77777777">
                            <w:pPr>
                              <w:spacing w:after="0" w:line="360" w:lineRule="auto"/>
                              <w:rPr>
                                <w:rFonts w:ascii="Aptos" w:hAnsi="Aptos" w:eastAsia="Aptos" w:cs="Aptos"/>
                                <w:color w:val="FFFFFF" w:themeColor="background1"/>
                              </w:rPr>
                            </w:pPr>
                          </w:p>
                        </w:txbxContent>
                      </wps:txbx>
                      <wps:bodyPr rot="0" vert="horz" wrap="square" lIns="91440" tIns="45720" rIns="91440" bIns="45720" anchor="t" anchorCtr="0">
                        <a:noAutofit/>
                      </wps:bodyPr>
                    </wps:wsp>
                  </a:graphicData>
                </a:graphic>
              </wp:inline>
            </w:drawing>
          </mc:Choice>
          <mc:Fallback>
            <w:pict>
              <v:shape id="_x0000_s1040" style="width:468pt;height:56.25pt;visibility:visible;mso-wrap-style:square;mso-left-percent:-10001;mso-top-percent:-10001;mso-position-horizontal:absolute;mso-position-horizontal-relative:char;mso-position-vertical:absolute;mso-position-vertical-relative:line;mso-left-percent:-10001;mso-top-percent:-10001;v-text-anchor:top" fillcolor="#0e2841" strokecolor="#156082"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" w14:anchorId="5F58B8F9">
                <v:textbox>
                  <w:txbxContent>
                    <w:p w:rsidR="007624DF" w:rsidP="007624DF" w:rsidRDefault="007624DF" w14:paraId="74970EFE" w14:textId="61D04F96">
                      <w:pPr>
                        <w:spacing w:after="0" w:line="360" w:lineRule="auto"/>
                        <w:rPr>
                          <w:rFonts w:ascii="Calibri" w:hAnsi="Calibri" w:eastAsia="Calibri" w:cs="Calibri"/>
                          <w:b/>
                          <w:bCs/>
                          <w:caps/>
                          <w:color w:val="FFFFFF" w:themeColor="background1"/>
                          <w:sz w:val="28"/>
                          <w:szCs w:val="28"/>
                          <w:lang w:val="en-GB"/>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8</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w:t>
                      </w:r>
                      <w:r w:rsidR="00B25D5C">
                        <w:rPr>
                          <w:rFonts w:ascii="Calibri" w:hAnsi="Calibri" w:eastAsia="Calibri" w:cs="Calibri"/>
                          <w:b/>
                          <w:bCs/>
                          <w:caps/>
                          <w:color w:val="FFFFFF" w:themeColor="background1"/>
                          <w:sz w:val="28"/>
                          <w:szCs w:val="28"/>
                          <w:lang w:val="en-GB"/>
                        </w:rPr>
                        <w:t>HAS EFFECTIVE AND EFFICIENT DECSION MAKING PROCESSES</w:t>
                      </w:r>
                    </w:p>
                    <w:p w:rsidR="007624DF" w:rsidP="007624DF" w:rsidRDefault="007624DF" w14:paraId="622728F2" w14:textId="77777777">
                      <w:pPr>
                        <w:spacing w:after="0" w:line="360" w:lineRule="auto"/>
                        <w:rPr>
                          <w:rFonts w:ascii="Aptos" w:hAnsi="Aptos" w:eastAsia="Aptos" w:cs="Aptos"/>
                          <w:color w:val="FFFFFF" w:themeColor="background1"/>
                        </w:rPr>
                      </w:pPr>
                    </w:p>
                    <w:p w:rsidR="007624DF" w:rsidP="007624DF" w:rsidRDefault="007624DF" w14:paraId="135AC3BA" w14:textId="77777777">
                      <w:pPr>
                        <w:spacing w:after="0" w:line="360" w:lineRule="auto"/>
                        <w:rPr>
                          <w:rFonts w:ascii="Aptos" w:hAnsi="Aptos" w:eastAsia="Aptos" w:cs="Aptos"/>
                          <w:color w:val="FFFFFF" w:themeColor="background1"/>
                        </w:rPr>
                      </w:pPr>
                    </w:p>
                    <w:p w:rsidR="007624DF" w:rsidP="007624DF" w:rsidRDefault="007624DF" w14:paraId="1C137B0F" w14:textId="77777777">
                      <w:pPr>
                        <w:spacing w:after="0" w:line="360" w:lineRule="auto"/>
                        <w:rPr>
                          <w:rFonts w:ascii="Aptos" w:hAnsi="Aptos" w:eastAsia="Aptos" w:cs="Aptos"/>
                          <w:color w:val="FFFFFF" w:themeColor="background1"/>
                        </w:rPr>
                      </w:pPr>
                    </w:p>
                    <w:p w:rsidR="007624DF" w:rsidP="007624DF" w:rsidRDefault="007624DF" w14:paraId="3264A2AD" w14:textId="77777777">
                      <w:pPr>
                        <w:spacing w:after="0" w:line="360" w:lineRule="auto"/>
                        <w:rPr>
                          <w:rFonts w:ascii="Aptos" w:hAnsi="Aptos" w:eastAsia="Aptos" w:cs="Aptos"/>
                          <w:color w:val="FFFFFF" w:themeColor="background1"/>
                        </w:rPr>
                      </w:pPr>
                    </w:p>
                    <w:p w:rsidR="007624DF" w:rsidP="007624DF" w:rsidRDefault="007624DF" w14:paraId="59C1917A" w14:textId="77777777">
                      <w:pPr>
                        <w:spacing w:after="0" w:line="360" w:lineRule="auto"/>
                        <w:rPr>
                          <w:rFonts w:ascii="Aptos" w:hAnsi="Aptos" w:eastAsia="Aptos" w:cs="Aptos"/>
                          <w:color w:val="FFFFFF" w:themeColor="background1"/>
                        </w:rPr>
                      </w:pPr>
                    </w:p>
                    <w:p w:rsidRPr="00394961" w:rsidR="007624DF" w:rsidP="007624DF" w:rsidRDefault="007624DF" w14:paraId="71F6CBDC" w14:textId="77777777">
                      <w:pPr>
                        <w:spacing w:after="0" w:line="360" w:lineRule="auto"/>
                        <w:rPr>
                          <w:rFonts w:ascii="Aptos" w:hAnsi="Aptos" w:eastAsia="Aptos" w:cs="Aptos"/>
                          <w:color w:val="FFFFFF" w:themeColor="background1"/>
                        </w:rPr>
                      </w:pPr>
                    </w:p>
                  </w:txbxContent>
                </v:textbox>
                <w10:anchorlock/>
              </v:shape>
            </w:pict>
          </mc:Fallback>
        </mc:AlternateContent>
      </w:r>
      <w:r w:rsidRPr="628D8A06">
        <w:rPr>
          <w:rFonts w:ascii="Calibri" w:hAnsi="Calibri" w:eastAsia="Calibri" w:cs="Calibri"/>
          <w:color w:val="000000" w:themeColor="text1"/>
          <w:lang w:val="en-GB"/>
        </w:rPr>
        <w:t xml:space="preserve">Please consider the following when thinking about this attribute and how you have performed over the last year: </w:t>
      </w:r>
    </w:p>
    <w:p w:rsidR="007624DF" w:rsidP="007624DF" w:rsidRDefault="007624DF" w14:paraId="6AE4BA4C" w14:textId="77777777">
      <w:pPr>
        <w:spacing w:after="0" w:line="240" w:lineRule="auto"/>
        <w:rPr>
          <w:rFonts w:ascii="Calibri" w:hAnsi="Calibri" w:eastAsia="Calibri" w:cs="Calibri"/>
          <w:color w:val="000000" w:themeColor="text1"/>
          <w:lang w:val="en-GB"/>
        </w:rPr>
      </w:pPr>
    </w:p>
    <w:p w:rsidRPr="00B25D5C" w:rsidR="007624DF" w:rsidP="007624DF" w:rsidRDefault="007624DF" w14:paraId="63CBEED8" w14:textId="08522072">
      <w:pPr>
        <w:pStyle w:val="ListParagraph"/>
        <w:numPr>
          <w:ilvl w:val="0"/>
          <w:numId w:val="4"/>
        </w:numPr>
        <w:spacing w:line="240" w:lineRule="auto"/>
        <w:rPr>
          <w:rFonts w:ascii="Calibri" w:hAnsi="Calibri" w:eastAsia="Calibri" w:cs="Calibri"/>
          <w:color w:val="000000" w:themeColor="text1"/>
          <w:lang w:val="en-GB"/>
        </w:rPr>
      </w:pPr>
      <w:r w:rsidRPr="00B25D5C">
        <w:rPr>
          <w:rFonts w:ascii="Calibri" w:hAnsi="Calibri" w:eastAsia="Calibri" w:cs="Calibri"/>
          <w:color w:val="000000" w:themeColor="text1"/>
          <w:lang w:val="en-GB"/>
        </w:rPr>
        <w:t xml:space="preserve">Does the planning authority </w:t>
      </w:r>
      <w:r w:rsidRPr="00B25D5C" w:rsidR="00B25D5C">
        <w:rPr>
          <w:rFonts w:ascii="Calibri" w:hAnsi="Calibri" w:cs="Calibri"/>
          <w:color w:val="000000"/>
          <w:shd w:val="clear" w:color="auto" w:fill="FFFFFF"/>
        </w:rPr>
        <w:t>planning have the ability to make decisions on planning applications within the required timeframes?</w:t>
      </w:r>
    </w:p>
    <w:p w:rsidRPr="00B25D5C" w:rsidR="00B25D5C" w:rsidP="007624DF" w:rsidRDefault="00B25D5C" w14:paraId="6CF3ABAB" w14:textId="50B39641">
      <w:pPr>
        <w:pStyle w:val="ListParagraph"/>
        <w:numPr>
          <w:ilvl w:val="0"/>
          <w:numId w:val="4"/>
        </w:numPr>
        <w:spacing w:line="240" w:lineRule="auto"/>
        <w:rPr>
          <w:rFonts w:ascii="Calibri" w:hAnsi="Calibri" w:eastAsia="Calibri" w:cs="Calibri"/>
          <w:color w:val="000000" w:themeColor="text1"/>
          <w:lang w:val="en-GB"/>
        </w:rPr>
      </w:pPr>
      <w:r w:rsidRPr="00B25D5C">
        <w:rPr>
          <w:rFonts w:ascii="Calibri" w:hAnsi="Calibri" w:cs="Calibri"/>
          <w:color w:val="000000"/>
          <w:shd w:val="clear" w:color="auto" w:fill="FFFFFF"/>
        </w:rPr>
        <w:t>Are less than x% of planning decisions overturned at appeal or judicial review?</w:t>
      </w:r>
    </w:p>
    <w:p w:rsidRPr="00B25D5C" w:rsidR="00B25D5C" w:rsidP="007624DF" w:rsidRDefault="007624DF" w14:paraId="0E33AB65" w14:textId="77777777">
      <w:pPr>
        <w:pStyle w:val="ListParagraph"/>
        <w:numPr>
          <w:ilvl w:val="0"/>
          <w:numId w:val="4"/>
        </w:numPr>
        <w:spacing w:line="240" w:lineRule="auto"/>
        <w:rPr>
          <w:rFonts w:ascii="Calibri" w:hAnsi="Calibri" w:eastAsia="Calibri" w:cs="Calibri"/>
          <w:color w:val="000000" w:themeColor="text1"/>
          <w:lang w:val="en-GB"/>
        </w:rPr>
      </w:pPr>
      <w:r w:rsidRPr="00B25D5C">
        <w:rPr>
          <w:rFonts w:ascii="Calibri" w:hAnsi="Calibri" w:cs="Calibri"/>
          <w:color w:val="000000"/>
          <w:shd w:val="clear" w:color="auto" w:fill="FFFFFF"/>
        </w:rPr>
        <w:t xml:space="preserve">Does the planning authority have </w:t>
      </w:r>
      <w:r w:rsidRPr="00B25D5C" w:rsidR="00B25D5C">
        <w:rPr>
          <w:rFonts w:ascii="Calibri" w:hAnsi="Calibri" w:cs="Calibri"/>
          <w:color w:val="000000"/>
          <w:shd w:val="clear" w:color="auto" w:fill="FFFFFF"/>
        </w:rPr>
        <w:t>an up to date Enforcement Charter in place?</w:t>
      </w:r>
    </w:p>
    <w:p w:rsidRPr="00B25D5C" w:rsidR="007624DF" w:rsidP="00CC7975" w:rsidRDefault="00B25D5C" w14:paraId="75A1CC20" w14:textId="4FD326FA">
      <w:pPr>
        <w:pStyle w:val="ListParagraph"/>
        <w:numPr>
          <w:ilvl w:val="0"/>
          <w:numId w:val="4"/>
        </w:numPr>
        <w:spacing w:line="240" w:lineRule="auto"/>
        <w:rPr>
          <w:rFonts w:ascii="Calibri" w:hAnsi="Calibri" w:eastAsia="Calibri" w:cs="Calibri"/>
          <w:color w:val="000000" w:themeColor="text1"/>
          <w:lang w:val="en-GB"/>
        </w:rPr>
      </w:pPr>
      <w:r w:rsidRPr="00B25D5C">
        <w:rPr>
          <w:rFonts w:ascii="Calibri" w:hAnsi="Calibri" w:cs="Calibri"/>
          <w:color w:val="000000"/>
          <w:shd w:val="clear" w:color="auto" w:fill="FFFFFF"/>
        </w:rPr>
        <w:t>Does the p</w:t>
      </w:r>
      <w:r w:rsidR="00ED192A">
        <w:rPr>
          <w:rFonts w:ascii="Calibri" w:hAnsi="Calibri" w:cs="Calibri"/>
          <w:color w:val="000000"/>
          <w:shd w:val="clear" w:color="auto" w:fill="FFFFFF"/>
        </w:rPr>
        <w:t>l</w:t>
      </w:r>
      <w:r w:rsidRPr="00B25D5C">
        <w:rPr>
          <w:rFonts w:ascii="Calibri" w:hAnsi="Calibri" w:cs="Calibri"/>
          <w:color w:val="000000"/>
          <w:shd w:val="clear" w:color="auto" w:fill="FFFFFF"/>
        </w:rPr>
        <w:t>anning authority have the ability to resolve enforcement cases?</w:t>
      </w:r>
    </w:p>
    <w:p w:rsidR="00B25D5C" w:rsidP="007624DF" w:rsidRDefault="00B25D5C" w14:paraId="03CE75DD" w14:textId="77777777">
      <w:pPr>
        <w:spacing w:after="0" w:line="240" w:lineRule="auto"/>
        <w:rPr>
          <w:rFonts w:ascii="Calibri" w:hAnsi="Calibri" w:eastAsia="Calibri" w:cs="Calibri"/>
          <w:b/>
          <w:bCs/>
          <w:color w:val="000000" w:themeColor="text1"/>
          <w:lang w:val="en-GB"/>
        </w:rPr>
      </w:pPr>
    </w:p>
    <w:p w:rsidR="007624DF" w:rsidP="007624DF" w:rsidRDefault="007624DF" w14:paraId="5B20EEA5" w14:textId="228C583C">
      <w:pPr>
        <w:spacing w:after="0" w:line="240" w:lineRule="auto"/>
        <w:rPr>
          <w:rFonts w:ascii="Calibri" w:hAnsi="Calibri" w:eastAsia="Calibri" w:cs="Calibri"/>
          <w:b/>
          <w:bCs/>
          <w:color w:val="000000" w:themeColor="text1"/>
          <w:lang w:val="en-GB"/>
        </w:rPr>
      </w:pPr>
      <w:r w:rsidRPr="628D8A06">
        <w:rPr>
          <w:rFonts w:ascii="Calibri" w:hAnsi="Calibri" w:eastAsia="Calibri" w:cs="Calibri"/>
          <w:b/>
          <w:bCs/>
          <w:color w:val="000000" w:themeColor="text1"/>
          <w:lang w:val="en-GB"/>
        </w:rPr>
        <w:t>Narrative</w:t>
      </w:r>
    </w:p>
    <w:p w:rsidR="007624DF" w:rsidP="007624DF" w:rsidRDefault="007624DF" w14:paraId="19701612" w14:textId="77777777">
      <w:pPr>
        <w:spacing w:after="0" w:line="240" w:lineRule="auto"/>
        <w:rPr>
          <w:rFonts w:ascii="Calibri" w:hAnsi="Calibri" w:eastAsia="Calibri" w:cs="Calibri"/>
          <w:color w:val="000000" w:themeColor="text1"/>
          <w:lang w:val="en-GB"/>
        </w:rPr>
      </w:pPr>
    </w:p>
    <w:p w:rsidR="007624DF" w:rsidP="007624DF" w:rsidRDefault="007624DF" w14:paraId="7C0B7A1E" w14:textId="6F46E59F">
      <w:pPr>
        <w:shd w:val="clear" w:color="auto" w:fill="FFFFFF" w:themeFill="background1"/>
        <w:spacing w:after="0" w:line="360" w:lineRule="auto"/>
      </w:pPr>
    </w:p>
    <w:p w:rsidR="00CB47CB" w:rsidRDefault="00CB47CB" w14:paraId="629FD9B2" w14:textId="77777777"/>
    <w:p w:rsidR="00DF0E18" w:rsidP="15D8C71F" w:rsidRDefault="00DF0E18" w14:paraId="7EBC21F6" w14:textId="706531D1">
      <w:pPr>
        <w:sectPr w:rsidR="00DF0E18" w:rsidSect="00BE1E8E">
          <w:pgSz w:w="12240" w:h="15840" w:orient="portrait"/>
          <w:pgMar w:top="1440" w:right="1440" w:bottom="1440" w:left="1440" w:header="720" w:footer="720" w:gutter="0"/>
          <w:cols w:space="720"/>
          <w:docGrid w:linePitch="360"/>
        </w:sectPr>
      </w:pPr>
    </w:p>
    <w:p w:rsidR="00DF0E18" w:rsidP="00DF0E18" w:rsidRDefault="00DF0E18" w14:paraId="126FCDD6" w14:textId="34EB27D6">
      <w:pPr>
        <w:spacing w:after="0" w:line="360" w:lineRule="auto"/>
        <w:rPr>
          <w:rFonts w:ascii="Calibri" w:hAnsi="Calibri" w:eastAsia="Calibri" w:cs="Calibri"/>
          <w:b/>
          <w:bCs/>
          <w:color w:val="000000" w:themeColor="text1"/>
          <w:lang w:val="en-GB"/>
        </w:rPr>
      </w:pPr>
      <w:r w:rsidRPr="72FB960B">
        <w:rPr>
          <w:rFonts w:ascii="Calibri" w:hAnsi="Calibri" w:eastAsia="Calibri" w:cs="Calibri"/>
          <w:b/>
          <w:bCs/>
          <w:color w:val="000000" w:themeColor="text1"/>
          <w:lang w:val="en-GB"/>
        </w:rPr>
        <w:lastRenderedPageBreak/>
        <w:t>Improvement Action Plan (</w:t>
      </w:r>
      <w:r w:rsidR="0012169A">
        <w:rPr>
          <w:rFonts w:ascii="Calibri" w:hAnsi="Calibri" w:eastAsia="Calibri" w:cs="Calibri"/>
          <w:b/>
          <w:bCs/>
          <w:color w:val="000000" w:themeColor="text1"/>
          <w:lang w:val="en-GB"/>
        </w:rPr>
        <w:t>Tool</w:t>
      </w:r>
      <w:r w:rsidR="004D4ACF">
        <w:rPr>
          <w:rFonts w:ascii="Calibri" w:hAnsi="Calibri" w:eastAsia="Calibri" w:cs="Calibri"/>
          <w:b/>
          <w:bCs/>
          <w:color w:val="000000" w:themeColor="text1"/>
          <w:lang w:val="en-GB"/>
        </w:rPr>
        <w:t>s</w:t>
      </w:r>
      <w:r w:rsidRPr="72FB960B">
        <w:rPr>
          <w:rFonts w:ascii="Calibri" w:hAnsi="Calibri" w:eastAsia="Calibri" w:cs="Calibri"/>
          <w:b/>
          <w:bCs/>
          <w:color w:val="000000" w:themeColor="text1"/>
          <w:lang w:val="en-GB"/>
        </w:rPr>
        <w:t xml:space="preserve"> theme) </w:t>
      </w:r>
    </w:p>
    <w:tbl>
      <w:tblPr>
        <w:tblStyle w:val="TableGrid"/>
        <w:tblW w:w="0" w:type="auto"/>
        <w:tblLook w:val="04A0" w:firstRow="1" w:lastRow="0" w:firstColumn="1" w:lastColumn="0" w:noHBand="0" w:noVBand="1"/>
      </w:tblPr>
      <w:tblGrid>
        <w:gridCol w:w="8217"/>
        <w:gridCol w:w="4733"/>
      </w:tblGrid>
      <w:tr w:rsidR="00DF0E18" w:rsidTr="00A448A5" w14:paraId="1653C95F" w14:textId="77777777">
        <w:tc>
          <w:tcPr>
            <w:tcW w:w="8217" w:type="dxa"/>
            <w:shd w:val="clear" w:color="auto" w:fill="0E2841" w:themeFill="text2"/>
          </w:tcPr>
          <w:p w:rsidRPr="00F66B8F" w:rsidR="00DF0E18" w:rsidP="00A448A5" w:rsidRDefault="00DF0E18" w14:paraId="66383AC5"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8"/>
                <w:lang w:val="en-GB"/>
              </w:rPr>
              <w:t>Attribute</w:t>
            </w:r>
          </w:p>
        </w:tc>
        <w:tc>
          <w:tcPr>
            <w:tcW w:w="4733" w:type="dxa"/>
            <w:shd w:val="clear" w:color="auto" w:fill="0E2841" w:themeFill="text2"/>
          </w:tcPr>
          <w:p w:rsidR="00DF0E18" w:rsidP="00A448A5" w:rsidRDefault="00DF0E18" w14:paraId="163381F8"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8"/>
                <w:lang w:val="en-GB"/>
              </w:rPr>
              <w:t xml:space="preserve">Score </w:t>
            </w:r>
          </w:p>
          <w:p w:rsidRPr="00F66B8F" w:rsidR="00DF0E18" w:rsidP="00A448A5" w:rsidRDefault="00DF0E18" w14:paraId="510DB7DF"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2"/>
                <w:lang w:val="en-GB"/>
              </w:rPr>
              <w:t xml:space="preserve">(1=Making excellent progress, 5= No progress) </w:t>
            </w:r>
          </w:p>
        </w:tc>
      </w:tr>
      <w:tr w:rsidR="00DF0E18" w:rsidTr="00A448A5" w14:paraId="2F3C149C" w14:textId="77777777">
        <w:tc>
          <w:tcPr>
            <w:tcW w:w="8217" w:type="dxa"/>
          </w:tcPr>
          <w:p w:rsidRPr="0012169A" w:rsidR="00DF0E18" w:rsidP="0012169A" w:rsidRDefault="0012169A" w14:paraId="2760EF72" w14:textId="14EFD6AF">
            <w:pPr>
              <w:pStyle w:val="ListParagraph"/>
              <w:numPr>
                <w:ilvl w:val="0"/>
                <w:numId w:val="10"/>
              </w:numPr>
              <w:rPr>
                <w:rFonts w:ascii="Calibri" w:hAnsi="Calibri" w:eastAsia="Calibri" w:cs="Calibri"/>
                <w:color w:val="000000" w:themeColor="text1"/>
                <w:lang w:val="en-GB"/>
              </w:rPr>
            </w:pPr>
            <w:r>
              <w:rPr>
                <w:rFonts w:ascii="Calibri" w:hAnsi="Calibri" w:eastAsia="Calibri" w:cs="Calibri"/>
                <w:color w:val="000000" w:themeColor="text1"/>
                <w:lang w:val="en-GB"/>
              </w:rPr>
              <w:t>The planning authority has a robust policy and evidence base</w:t>
            </w:r>
          </w:p>
        </w:tc>
        <w:tc>
          <w:tcPr>
            <w:tcW w:w="4733" w:type="dxa"/>
          </w:tcPr>
          <w:p w:rsidR="00DF0E18" w:rsidP="00A448A5" w:rsidRDefault="00DF0E18" w14:paraId="4CCEA927" w14:textId="77777777">
            <w:pPr>
              <w:rPr>
                <w:rFonts w:ascii="Calibri" w:hAnsi="Calibri" w:eastAsia="Calibri" w:cs="Calibri"/>
                <w:color w:val="000000" w:themeColor="text1"/>
                <w:lang w:val="en-GB"/>
              </w:rPr>
            </w:pPr>
          </w:p>
        </w:tc>
      </w:tr>
      <w:tr w:rsidR="00DF0E18" w:rsidTr="00A448A5" w14:paraId="596F3826" w14:textId="77777777">
        <w:tc>
          <w:tcPr>
            <w:tcW w:w="8217" w:type="dxa"/>
          </w:tcPr>
          <w:p w:rsidRPr="00F66B8F" w:rsidR="00DF0E18" w:rsidP="0012169A" w:rsidRDefault="00BC2945" w14:paraId="2EEF7D8A" w14:textId="15E8F613">
            <w:pPr>
              <w:pStyle w:val="ListParagraph"/>
              <w:numPr>
                <w:ilvl w:val="0"/>
                <w:numId w:val="10"/>
              </w:numPr>
              <w:rPr>
                <w:rFonts w:ascii="Calibri" w:hAnsi="Calibri" w:eastAsia="Calibri" w:cs="Calibri"/>
                <w:lang w:val="en-GB"/>
              </w:rPr>
            </w:pPr>
            <w:r>
              <w:rPr>
                <w:rFonts w:ascii="Calibri" w:hAnsi="Calibri" w:eastAsia="Calibri" w:cs="Calibri"/>
                <w:lang w:val="en-GB"/>
              </w:rPr>
              <w:t xml:space="preserve">The planning authority makes best use of data and digital technology </w:t>
            </w:r>
          </w:p>
        </w:tc>
        <w:tc>
          <w:tcPr>
            <w:tcW w:w="4733" w:type="dxa"/>
          </w:tcPr>
          <w:p w:rsidR="00DF0E18" w:rsidP="00A448A5" w:rsidRDefault="00DF0E18" w14:paraId="34AFDAF2" w14:textId="77777777">
            <w:pPr>
              <w:rPr>
                <w:rFonts w:ascii="Calibri" w:hAnsi="Calibri" w:eastAsia="Calibri" w:cs="Calibri"/>
                <w:color w:val="000000" w:themeColor="text1"/>
                <w:lang w:val="en-GB"/>
              </w:rPr>
            </w:pPr>
          </w:p>
        </w:tc>
      </w:tr>
      <w:tr w:rsidR="00DF0E18" w:rsidTr="00A448A5" w14:paraId="44D4E280" w14:textId="77777777">
        <w:trPr>
          <w:trHeight w:val="300"/>
        </w:trPr>
        <w:tc>
          <w:tcPr>
            <w:tcW w:w="8217" w:type="dxa"/>
          </w:tcPr>
          <w:p w:rsidR="00DF0E18" w:rsidP="00BC2945" w:rsidRDefault="002541D3" w14:paraId="1AC9F986" w14:textId="13C8A97C">
            <w:pPr>
              <w:pStyle w:val="ListParagraph"/>
              <w:numPr>
                <w:ilvl w:val="0"/>
                <w:numId w:val="10"/>
              </w:numPr>
              <w:rPr>
                <w:rFonts w:ascii="Calibri" w:hAnsi="Calibri" w:eastAsia="Calibri" w:cs="Calibri"/>
                <w:color w:val="000000" w:themeColor="text1"/>
                <w:lang w:val="en-GB"/>
              </w:rPr>
            </w:pPr>
            <w:r>
              <w:rPr>
                <w:rFonts w:ascii="Calibri" w:hAnsi="Calibri" w:eastAsia="Calibri" w:cs="Calibri"/>
                <w:color w:val="000000" w:themeColor="text1"/>
                <w:lang w:val="en-GB"/>
              </w:rPr>
              <w:t xml:space="preserve">The planning authority has effective and efficient decision making processes </w:t>
            </w:r>
          </w:p>
        </w:tc>
        <w:tc>
          <w:tcPr>
            <w:tcW w:w="4733" w:type="dxa"/>
          </w:tcPr>
          <w:p w:rsidR="00DF0E18" w:rsidP="00A448A5" w:rsidRDefault="00DF0E18" w14:paraId="51765CD9" w14:textId="77777777">
            <w:pPr>
              <w:rPr>
                <w:rFonts w:ascii="Calibri" w:hAnsi="Calibri" w:eastAsia="Calibri" w:cs="Calibri"/>
                <w:color w:val="000000" w:themeColor="text1"/>
                <w:lang w:val="en-GB"/>
              </w:rPr>
            </w:pPr>
          </w:p>
        </w:tc>
      </w:tr>
    </w:tbl>
    <w:p w:rsidR="00DF0E18" w:rsidP="00DF0E18" w:rsidRDefault="00DF0E18" w14:paraId="36021108" w14:textId="77777777">
      <w:pPr>
        <w:spacing w:after="0" w:line="240" w:lineRule="auto"/>
        <w:rPr>
          <w:rFonts w:ascii="Calibri" w:hAnsi="Calibri" w:eastAsia="Calibri" w:cs="Calibri"/>
          <w:color w:val="000000" w:themeColor="text1"/>
          <w:lang w:val="en-GB"/>
        </w:rPr>
      </w:pPr>
    </w:p>
    <w:p w:rsidR="00DF0E18" w:rsidP="00DF0E18" w:rsidRDefault="00DF0E18" w14:paraId="08543328" w14:textId="77777777">
      <w:pPr>
        <w:spacing w:after="0"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 xml:space="preserve">Based on the grading above, outline any areas of improvement that are required and by whom and their level of importance (High/ Medium/ Low) and by when (short/ medium/ long term). </w:t>
      </w:r>
    </w:p>
    <w:p w:rsidR="00DF0E18" w:rsidP="00DF0E18" w:rsidRDefault="00DF0E18" w14:paraId="213B3171" w14:textId="77777777">
      <w:pPr>
        <w:spacing w:after="0" w:line="360" w:lineRule="auto"/>
        <w:ind w:left="360"/>
        <w:rPr>
          <w:rFonts w:ascii="Calibri" w:hAnsi="Calibri" w:eastAsia="Calibri" w:cs="Calibri"/>
          <w:color w:val="000000" w:themeColor="text1"/>
          <w:lang w:val="en-GB"/>
        </w:rPr>
      </w:pPr>
    </w:p>
    <w:tbl>
      <w:tblPr>
        <w:tblStyle w:val="TableGrid"/>
        <w:tblW w:w="0" w:type="auto"/>
        <w:tblInd w:w="-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150"/>
        <w:gridCol w:w="2662"/>
        <w:gridCol w:w="2126"/>
        <w:gridCol w:w="2105"/>
        <w:gridCol w:w="2899"/>
      </w:tblGrid>
      <w:tr w:rsidR="00DF0E18" w:rsidTr="00A448A5" w14:paraId="3E040BFA" w14:textId="77777777">
        <w:trPr>
          <w:trHeight w:val="451"/>
        </w:trPr>
        <w:tc>
          <w:tcPr>
            <w:tcW w:w="3150" w:type="dxa"/>
            <w:shd w:val="clear" w:color="auto" w:fill="0E2841" w:themeFill="text2"/>
            <w:tcMar>
              <w:left w:w="105" w:type="dxa"/>
              <w:right w:w="105" w:type="dxa"/>
            </w:tcMar>
          </w:tcPr>
          <w:p w:rsidR="00DF0E18" w:rsidP="00A448A5" w:rsidRDefault="00DF0E18" w14:paraId="76E48075" w14:textId="77777777">
            <w:pPr>
              <w:jc w:val="both"/>
              <w:rPr>
                <w:rFonts w:ascii="Calibri" w:hAnsi="Calibri" w:eastAsia="Calibri" w:cs="Calibri"/>
              </w:rPr>
            </w:pPr>
            <w:r w:rsidRPr="3F046A1D">
              <w:rPr>
                <w:rFonts w:ascii="Calibri" w:hAnsi="Calibri" w:eastAsia="Calibri" w:cs="Calibri"/>
                <w:b/>
                <w:bCs/>
                <w:lang w:val="en-GB"/>
              </w:rPr>
              <w:t>Improvement Action</w:t>
            </w:r>
          </w:p>
          <w:p w:rsidR="00DF0E18" w:rsidP="00A448A5" w:rsidRDefault="00DF0E18" w14:paraId="3721027D" w14:textId="77777777">
            <w:pPr>
              <w:jc w:val="both"/>
              <w:rPr>
                <w:rFonts w:ascii="Calibri" w:hAnsi="Calibri" w:eastAsia="Calibri" w:cs="Calibri"/>
                <w:sz w:val="22"/>
                <w:szCs w:val="22"/>
                <w:lang w:val="en-GB"/>
              </w:rPr>
            </w:pPr>
            <w:r w:rsidRPr="35F2766A">
              <w:rPr>
                <w:rFonts w:ascii="Calibri" w:hAnsi="Calibri" w:eastAsia="Calibri" w:cs="Calibri"/>
                <w:sz w:val="22"/>
                <w:szCs w:val="22"/>
                <w:lang w:val="en-GB"/>
              </w:rPr>
              <w:t>What action will you take?</w:t>
            </w:r>
          </w:p>
          <w:p w:rsidR="00DF0E18" w:rsidP="00A448A5" w:rsidRDefault="00DF0E18" w14:paraId="0869442A" w14:textId="77777777">
            <w:pPr>
              <w:jc w:val="both"/>
              <w:rPr>
                <w:rFonts w:ascii="Calibri" w:hAnsi="Calibri" w:eastAsia="Calibri" w:cs="Calibri"/>
                <w:sz w:val="22"/>
                <w:szCs w:val="22"/>
                <w:lang w:val="en-GB"/>
              </w:rPr>
            </w:pPr>
            <w:r w:rsidRPr="35F2766A">
              <w:rPr>
                <w:rFonts w:ascii="Calibri" w:hAnsi="Calibri" w:eastAsia="Calibri" w:cs="Calibri"/>
                <w:sz w:val="22"/>
                <w:szCs w:val="22"/>
                <w:lang w:val="en-GB"/>
              </w:rPr>
              <w:t>What will the outcome be?</w:t>
            </w:r>
          </w:p>
          <w:p w:rsidR="00DF0E18" w:rsidP="00A448A5" w:rsidRDefault="00DF0E18" w14:paraId="4968AF10" w14:textId="77777777">
            <w:pPr>
              <w:jc w:val="both"/>
              <w:rPr>
                <w:rFonts w:ascii="Calibri" w:hAnsi="Calibri" w:eastAsia="Calibri" w:cs="Calibri"/>
                <w:b/>
                <w:lang w:val="en-GB"/>
              </w:rPr>
            </w:pPr>
          </w:p>
        </w:tc>
        <w:tc>
          <w:tcPr>
            <w:tcW w:w="2662" w:type="dxa"/>
            <w:shd w:val="clear" w:color="auto" w:fill="0E2841" w:themeFill="text2"/>
            <w:tcMar>
              <w:left w:w="105" w:type="dxa"/>
              <w:right w:w="105" w:type="dxa"/>
            </w:tcMar>
          </w:tcPr>
          <w:p w:rsidR="00DF0E18" w:rsidP="00A448A5" w:rsidRDefault="00DF0E18" w14:paraId="5010CE4E" w14:textId="77777777">
            <w:pPr>
              <w:jc w:val="both"/>
              <w:rPr>
                <w:rFonts w:ascii="Calibri" w:hAnsi="Calibri" w:eastAsia="Calibri" w:cs="Calibri"/>
              </w:rPr>
            </w:pPr>
            <w:r w:rsidRPr="3F046A1D">
              <w:rPr>
                <w:rFonts w:ascii="Calibri" w:hAnsi="Calibri" w:eastAsia="Calibri" w:cs="Calibri"/>
                <w:b/>
                <w:bCs/>
                <w:lang w:val="en-GB"/>
              </w:rPr>
              <w:t>Owner</w:t>
            </w:r>
          </w:p>
        </w:tc>
        <w:tc>
          <w:tcPr>
            <w:tcW w:w="2126" w:type="dxa"/>
            <w:shd w:val="clear" w:color="auto" w:fill="0E2841" w:themeFill="text2"/>
            <w:tcMar>
              <w:left w:w="105" w:type="dxa"/>
              <w:right w:w="105" w:type="dxa"/>
            </w:tcMar>
          </w:tcPr>
          <w:p w:rsidR="00DF0E18" w:rsidP="00A448A5" w:rsidRDefault="00DF0E18" w14:paraId="2FC769D8" w14:textId="77777777">
            <w:pPr>
              <w:jc w:val="both"/>
              <w:rPr>
                <w:rFonts w:ascii="Calibri" w:hAnsi="Calibri" w:eastAsia="Calibri" w:cs="Calibri"/>
                <w:b/>
                <w:bCs/>
                <w:lang w:val="en-GB"/>
              </w:rPr>
            </w:pPr>
            <w:r w:rsidRPr="3F046A1D">
              <w:rPr>
                <w:rFonts w:ascii="Calibri" w:hAnsi="Calibri" w:eastAsia="Calibri" w:cs="Calibri"/>
                <w:b/>
                <w:bCs/>
                <w:lang w:val="en-GB"/>
              </w:rPr>
              <w:t>Importance</w:t>
            </w:r>
          </w:p>
          <w:p w:rsidR="00DF0E18" w:rsidP="00A448A5" w:rsidRDefault="00DF0E18" w14:paraId="10343F57" w14:textId="77777777">
            <w:pPr>
              <w:jc w:val="both"/>
              <w:rPr>
                <w:rFonts w:ascii="Calibri" w:hAnsi="Calibri" w:eastAsia="Calibri" w:cs="Calibri"/>
                <w:lang w:val="en-GB"/>
              </w:rPr>
            </w:pPr>
            <w:r w:rsidRPr="3F046A1D">
              <w:rPr>
                <w:rFonts w:ascii="Calibri" w:hAnsi="Calibri" w:eastAsia="Calibri" w:cs="Calibri"/>
                <w:lang w:val="en-GB"/>
              </w:rPr>
              <w:t xml:space="preserve">High </w:t>
            </w:r>
          </w:p>
          <w:p w:rsidR="00DF0E18" w:rsidP="00A448A5" w:rsidRDefault="00DF0E18" w14:paraId="3F6EA51A" w14:textId="77777777">
            <w:pPr>
              <w:jc w:val="both"/>
              <w:rPr>
                <w:rFonts w:ascii="Calibri" w:hAnsi="Calibri" w:eastAsia="Calibri" w:cs="Calibri"/>
                <w:lang w:val="en-GB"/>
              </w:rPr>
            </w:pPr>
            <w:r w:rsidRPr="3F046A1D">
              <w:rPr>
                <w:rFonts w:ascii="Calibri" w:hAnsi="Calibri" w:eastAsia="Calibri" w:cs="Calibri"/>
                <w:lang w:val="en-GB"/>
              </w:rPr>
              <w:t>Medium</w:t>
            </w:r>
          </w:p>
          <w:p w:rsidR="00DF0E18" w:rsidP="00A448A5" w:rsidRDefault="00DF0E18" w14:paraId="12C0AEA4" w14:textId="77777777">
            <w:pPr>
              <w:jc w:val="both"/>
              <w:rPr>
                <w:rFonts w:ascii="Calibri" w:hAnsi="Calibri" w:eastAsia="Calibri" w:cs="Calibri"/>
                <w:lang w:val="en-GB"/>
              </w:rPr>
            </w:pPr>
            <w:r w:rsidRPr="3F046A1D">
              <w:rPr>
                <w:rFonts w:ascii="Calibri" w:hAnsi="Calibri" w:eastAsia="Calibri" w:cs="Calibri"/>
                <w:lang w:val="en-GB"/>
              </w:rPr>
              <w:t>Low</w:t>
            </w:r>
          </w:p>
        </w:tc>
        <w:tc>
          <w:tcPr>
            <w:tcW w:w="2105" w:type="dxa"/>
            <w:shd w:val="clear" w:color="auto" w:fill="0E2841" w:themeFill="text2"/>
            <w:tcMar>
              <w:left w:w="105" w:type="dxa"/>
              <w:right w:w="105" w:type="dxa"/>
            </w:tcMar>
          </w:tcPr>
          <w:p w:rsidR="00DF0E18" w:rsidP="00A448A5" w:rsidRDefault="00DF0E18" w14:paraId="04F8750A" w14:textId="77777777">
            <w:pPr>
              <w:jc w:val="both"/>
              <w:rPr>
                <w:rFonts w:ascii="Calibri" w:hAnsi="Calibri" w:eastAsia="Calibri" w:cs="Calibri"/>
              </w:rPr>
            </w:pPr>
            <w:r w:rsidRPr="3F046A1D">
              <w:rPr>
                <w:rFonts w:ascii="Calibri" w:hAnsi="Calibri" w:eastAsia="Calibri" w:cs="Calibri"/>
                <w:b/>
                <w:bCs/>
                <w:lang w:val="en-GB"/>
              </w:rPr>
              <w:t xml:space="preserve">Timescale </w:t>
            </w:r>
          </w:p>
          <w:p w:rsidR="00DF0E18" w:rsidP="00A448A5" w:rsidRDefault="00DF0E18" w14:paraId="4AAEC198" w14:textId="77777777">
            <w:pPr>
              <w:jc w:val="both"/>
              <w:rPr>
                <w:rFonts w:ascii="Calibri" w:hAnsi="Calibri" w:eastAsia="Calibri" w:cs="Calibri"/>
                <w:sz w:val="20"/>
                <w:szCs w:val="20"/>
              </w:rPr>
            </w:pPr>
            <w:r w:rsidRPr="3F046A1D">
              <w:rPr>
                <w:rFonts w:ascii="Calibri" w:hAnsi="Calibri" w:eastAsia="Calibri" w:cs="Calibri"/>
                <w:sz w:val="20"/>
                <w:szCs w:val="20"/>
                <w:lang w:val="en-GB"/>
              </w:rPr>
              <w:t>Short term – 1 year</w:t>
            </w:r>
          </w:p>
          <w:p w:rsidR="00DF0E18" w:rsidP="00A448A5" w:rsidRDefault="00DF0E18" w14:paraId="2D45D091" w14:textId="77777777">
            <w:pPr>
              <w:jc w:val="both"/>
              <w:rPr>
                <w:rFonts w:ascii="Calibri" w:hAnsi="Calibri" w:eastAsia="Calibri" w:cs="Calibri"/>
                <w:sz w:val="20"/>
                <w:szCs w:val="20"/>
              </w:rPr>
            </w:pPr>
            <w:r w:rsidRPr="3F046A1D">
              <w:rPr>
                <w:rFonts w:ascii="Calibri" w:hAnsi="Calibri" w:eastAsia="Calibri" w:cs="Calibri"/>
                <w:sz w:val="20"/>
                <w:szCs w:val="20"/>
                <w:lang w:val="en-GB"/>
              </w:rPr>
              <w:t>Medium term – 3 years</w:t>
            </w:r>
          </w:p>
          <w:p w:rsidR="00DF0E18" w:rsidP="00A448A5" w:rsidRDefault="00DF0E18" w14:paraId="6A5F172D" w14:textId="77777777">
            <w:pPr>
              <w:jc w:val="both"/>
              <w:rPr>
                <w:rFonts w:ascii="Calibri" w:hAnsi="Calibri" w:eastAsia="Calibri" w:cs="Calibri"/>
                <w:sz w:val="20"/>
                <w:szCs w:val="20"/>
              </w:rPr>
            </w:pPr>
            <w:r w:rsidRPr="3F046A1D">
              <w:rPr>
                <w:rFonts w:ascii="Calibri" w:hAnsi="Calibri" w:eastAsia="Calibri" w:cs="Calibri"/>
                <w:sz w:val="20"/>
                <w:szCs w:val="20"/>
                <w:lang w:val="en-GB"/>
              </w:rPr>
              <w:t>Long term – 3+ years</w:t>
            </w:r>
          </w:p>
        </w:tc>
        <w:tc>
          <w:tcPr>
            <w:tcW w:w="2899" w:type="dxa"/>
            <w:shd w:val="clear" w:color="auto" w:fill="0E2841" w:themeFill="text2"/>
            <w:tcMar>
              <w:left w:w="105" w:type="dxa"/>
              <w:right w:w="105" w:type="dxa"/>
            </w:tcMar>
          </w:tcPr>
          <w:p w:rsidR="00DF0E18" w:rsidP="00A448A5" w:rsidRDefault="00DF0E18" w14:paraId="5D0904A5" w14:textId="77777777">
            <w:pPr>
              <w:jc w:val="both"/>
              <w:rPr>
                <w:rFonts w:ascii="Calibri" w:hAnsi="Calibri" w:eastAsia="Calibri" w:cs="Calibri"/>
                <w:b/>
                <w:bCs/>
                <w:lang w:val="en-GB"/>
              </w:rPr>
            </w:pPr>
            <w:r w:rsidRPr="3F046A1D">
              <w:rPr>
                <w:rFonts w:ascii="Calibri" w:hAnsi="Calibri" w:eastAsia="Calibri" w:cs="Calibri"/>
                <w:b/>
                <w:bCs/>
                <w:lang w:val="en-GB"/>
              </w:rPr>
              <w:t>Resources</w:t>
            </w:r>
          </w:p>
        </w:tc>
      </w:tr>
      <w:tr w:rsidR="00DF0E18" w:rsidTr="00A448A5" w14:paraId="57FC5393" w14:textId="77777777">
        <w:trPr>
          <w:trHeight w:val="301"/>
        </w:trPr>
        <w:tc>
          <w:tcPr>
            <w:tcW w:w="3150" w:type="dxa"/>
            <w:tcMar>
              <w:left w:w="105" w:type="dxa"/>
              <w:right w:w="105" w:type="dxa"/>
            </w:tcMar>
          </w:tcPr>
          <w:p w:rsidR="00DF0E18" w:rsidP="00A448A5" w:rsidRDefault="00DF0E18" w14:paraId="3C4C4E16" w14:textId="77777777">
            <w:pPr>
              <w:spacing w:line="360" w:lineRule="auto"/>
              <w:jc w:val="both"/>
              <w:rPr>
                <w:rFonts w:ascii="Calibri" w:hAnsi="Calibri" w:eastAsia="Calibri" w:cs="Calibri"/>
              </w:rPr>
            </w:pPr>
          </w:p>
        </w:tc>
        <w:tc>
          <w:tcPr>
            <w:tcW w:w="2662" w:type="dxa"/>
            <w:tcMar>
              <w:left w:w="105" w:type="dxa"/>
              <w:right w:w="105" w:type="dxa"/>
            </w:tcMar>
          </w:tcPr>
          <w:p w:rsidR="00DF0E18" w:rsidP="00A448A5" w:rsidRDefault="00DF0E18" w14:paraId="565C7AC8" w14:textId="77777777">
            <w:pPr>
              <w:spacing w:line="360" w:lineRule="auto"/>
              <w:jc w:val="both"/>
              <w:rPr>
                <w:rFonts w:ascii="Calibri" w:hAnsi="Calibri" w:eastAsia="Calibri" w:cs="Calibri"/>
              </w:rPr>
            </w:pPr>
          </w:p>
        </w:tc>
        <w:tc>
          <w:tcPr>
            <w:tcW w:w="2126" w:type="dxa"/>
            <w:tcMar>
              <w:left w:w="105" w:type="dxa"/>
              <w:right w:w="105" w:type="dxa"/>
            </w:tcMar>
          </w:tcPr>
          <w:p w:rsidR="00DF0E18" w:rsidP="00A448A5" w:rsidRDefault="00DF0E18" w14:paraId="34DF2DDD" w14:textId="77777777">
            <w:pPr>
              <w:spacing w:line="360" w:lineRule="auto"/>
              <w:jc w:val="both"/>
              <w:rPr>
                <w:rFonts w:ascii="Calibri" w:hAnsi="Calibri" w:eastAsia="Calibri" w:cs="Calibri"/>
              </w:rPr>
            </w:pPr>
          </w:p>
        </w:tc>
        <w:tc>
          <w:tcPr>
            <w:tcW w:w="2105" w:type="dxa"/>
            <w:tcMar>
              <w:left w:w="105" w:type="dxa"/>
              <w:right w:w="105" w:type="dxa"/>
            </w:tcMar>
          </w:tcPr>
          <w:p w:rsidR="00DF0E18" w:rsidP="00A448A5" w:rsidRDefault="00DF0E18" w14:paraId="70EF3DA4" w14:textId="77777777">
            <w:pPr>
              <w:spacing w:line="360" w:lineRule="auto"/>
              <w:jc w:val="both"/>
              <w:rPr>
                <w:rFonts w:ascii="Calibri" w:hAnsi="Calibri" w:eastAsia="Calibri" w:cs="Calibri"/>
              </w:rPr>
            </w:pPr>
          </w:p>
        </w:tc>
        <w:tc>
          <w:tcPr>
            <w:tcW w:w="2899" w:type="dxa"/>
            <w:tcMar>
              <w:left w:w="105" w:type="dxa"/>
              <w:right w:w="105" w:type="dxa"/>
            </w:tcMar>
          </w:tcPr>
          <w:p w:rsidR="00DF0E18" w:rsidP="00A448A5" w:rsidRDefault="00DF0E18" w14:paraId="251CABEC" w14:textId="77777777">
            <w:pPr>
              <w:spacing w:line="360" w:lineRule="auto"/>
              <w:jc w:val="both"/>
              <w:rPr>
                <w:rFonts w:ascii="Calibri" w:hAnsi="Calibri" w:eastAsia="Calibri" w:cs="Calibri"/>
              </w:rPr>
            </w:pPr>
          </w:p>
        </w:tc>
      </w:tr>
      <w:tr w:rsidR="00DF0E18" w:rsidTr="00A448A5" w14:paraId="2CF2C64C" w14:textId="77777777">
        <w:trPr>
          <w:trHeight w:val="301"/>
        </w:trPr>
        <w:tc>
          <w:tcPr>
            <w:tcW w:w="3150" w:type="dxa"/>
            <w:tcMar>
              <w:left w:w="105" w:type="dxa"/>
              <w:right w:w="105" w:type="dxa"/>
            </w:tcMar>
          </w:tcPr>
          <w:p w:rsidR="00DF0E18" w:rsidP="00A448A5" w:rsidRDefault="00DF0E18" w14:paraId="061F1C40" w14:textId="77777777">
            <w:pPr>
              <w:spacing w:line="360" w:lineRule="auto"/>
              <w:jc w:val="both"/>
              <w:rPr>
                <w:rFonts w:ascii="Calibri" w:hAnsi="Calibri" w:eastAsia="Calibri" w:cs="Calibri"/>
              </w:rPr>
            </w:pPr>
          </w:p>
        </w:tc>
        <w:tc>
          <w:tcPr>
            <w:tcW w:w="2662" w:type="dxa"/>
            <w:tcMar>
              <w:left w:w="105" w:type="dxa"/>
              <w:right w:w="105" w:type="dxa"/>
            </w:tcMar>
          </w:tcPr>
          <w:p w:rsidR="00DF0E18" w:rsidP="00A448A5" w:rsidRDefault="00DF0E18" w14:paraId="728B81AA" w14:textId="77777777">
            <w:pPr>
              <w:spacing w:line="360" w:lineRule="auto"/>
              <w:jc w:val="both"/>
              <w:rPr>
                <w:rFonts w:ascii="Calibri" w:hAnsi="Calibri" w:eastAsia="Calibri" w:cs="Calibri"/>
              </w:rPr>
            </w:pPr>
          </w:p>
        </w:tc>
        <w:tc>
          <w:tcPr>
            <w:tcW w:w="2126" w:type="dxa"/>
            <w:tcMar>
              <w:left w:w="105" w:type="dxa"/>
              <w:right w:w="105" w:type="dxa"/>
            </w:tcMar>
          </w:tcPr>
          <w:p w:rsidR="00DF0E18" w:rsidP="00A448A5" w:rsidRDefault="00DF0E18" w14:paraId="6CFA3C5C" w14:textId="77777777">
            <w:pPr>
              <w:spacing w:line="360" w:lineRule="auto"/>
              <w:jc w:val="both"/>
              <w:rPr>
                <w:rFonts w:ascii="Calibri" w:hAnsi="Calibri" w:eastAsia="Calibri" w:cs="Calibri"/>
              </w:rPr>
            </w:pPr>
          </w:p>
        </w:tc>
        <w:tc>
          <w:tcPr>
            <w:tcW w:w="2105" w:type="dxa"/>
            <w:tcMar>
              <w:left w:w="105" w:type="dxa"/>
              <w:right w:w="105" w:type="dxa"/>
            </w:tcMar>
          </w:tcPr>
          <w:p w:rsidR="00DF0E18" w:rsidP="00A448A5" w:rsidRDefault="00DF0E18" w14:paraId="56EA7AF3" w14:textId="77777777">
            <w:pPr>
              <w:spacing w:line="360" w:lineRule="auto"/>
              <w:jc w:val="both"/>
              <w:rPr>
                <w:rFonts w:ascii="Calibri" w:hAnsi="Calibri" w:eastAsia="Calibri" w:cs="Calibri"/>
              </w:rPr>
            </w:pPr>
          </w:p>
        </w:tc>
        <w:tc>
          <w:tcPr>
            <w:tcW w:w="2899" w:type="dxa"/>
            <w:tcMar>
              <w:left w:w="105" w:type="dxa"/>
              <w:right w:w="105" w:type="dxa"/>
            </w:tcMar>
          </w:tcPr>
          <w:p w:rsidR="00DF0E18" w:rsidP="00A448A5" w:rsidRDefault="00DF0E18" w14:paraId="7C7B9AE9" w14:textId="77777777">
            <w:pPr>
              <w:spacing w:line="360" w:lineRule="auto"/>
              <w:jc w:val="both"/>
              <w:rPr>
                <w:rFonts w:ascii="Calibri" w:hAnsi="Calibri" w:eastAsia="Calibri" w:cs="Calibri"/>
              </w:rPr>
            </w:pPr>
          </w:p>
        </w:tc>
      </w:tr>
      <w:tr w:rsidR="00DF0E18" w:rsidTr="00A448A5" w14:paraId="6BB72129" w14:textId="77777777">
        <w:trPr>
          <w:trHeight w:val="301"/>
        </w:trPr>
        <w:tc>
          <w:tcPr>
            <w:tcW w:w="3150" w:type="dxa"/>
            <w:tcMar>
              <w:left w:w="105" w:type="dxa"/>
              <w:right w:w="105" w:type="dxa"/>
            </w:tcMar>
          </w:tcPr>
          <w:p w:rsidR="00DF0E18" w:rsidP="00A448A5" w:rsidRDefault="00DF0E18" w14:paraId="78AE0994" w14:textId="77777777">
            <w:pPr>
              <w:spacing w:line="360" w:lineRule="auto"/>
              <w:jc w:val="both"/>
              <w:rPr>
                <w:rFonts w:ascii="Calibri" w:hAnsi="Calibri" w:eastAsia="Calibri" w:cs="Calibri"/>
              </w:rPr>
            </w:pPr>
          </w:p>
        </w:tc>
        <w:tc>
          <w:tcPr>
            <w:tcW w:w="2662" w:type="dxa"/>
            <w:tcMar>
              <w:left w:w="105" w:type="dxa"/>
              <w:right w:w="105" w:type="dxa"/>
            </w:tcMar>
          </w:tcPr>
          <w:p w:rsidR="00DF0E18" w:rsidP="00A448A5" w:rsidRDefault="00DF0E18" w14:paraId="47B266E8" w14:textId="77777777">
            <w:pPr>
              <w:spacing w:line="360" w:lineRule="auto"/>
              <w:jc w:val="both"/>
              <w:rPr>
                <w:rFonts w:ascii="Calibri" w:hAnsi="Calibri" w:eastAsia="Calibri" w:cs="Calibri"/>
              </w:rPr>
            </w:pPr>
          </w:p>
        </w:tc>
        <w:tc>
          <w:tcPr>
            <w:tcW w:w="2126" w:type="dxa"/>
            <w:tcMar>
              <w:left w:w="105" w:type="dxa"/>
              <w:right w:w="105" w:type="dxa"/>
            </w:tcMar>
          </w:tcPr>
          <w:p w:rsidR="00DF0E18" w:rsidP="00A448A5" w:rsidRDefault="00DF0E18" w14:paraId="22229ABD" w14:textId="77777777">
            <w:pPr>
              <w:spacing w:line="360" w:lineRule="auto"/>
              <w:jc w:val="both"/>
              <w:rPr>
                <w:rFonts w:ascii="Calibri" w:hAnsi="Calibri" w:eastAsia="Calibri" w:cs="Calibri"/>
              </w:rPr>
            </w:pPr>
          </w:p>
        </w:tc>
        <w:tc>
          <w:tcPr>
            <w:tcW w:w="2105" w:type="dxa"/>
            <w:tcMar>
              <w:left w:w="105" w:type="dxa"/>
              <w:right w:w="105" w:type="dxa"/>
            </w:tcMar>
          </w:tcPr>
          <w:p w:rsidR="00DF0E18" w:rsidP="00A448A5" w:rsidRDefault="00DF0E18" w14:paraId="249710F0" w14:textId="77777777">
            <w:pPr>
              <w:spacing w:line="360" w:lineRule="auto"/>
              <w:jc w:val="both"/>
              <w:rPr>
                <w:rFonts w:ascii="Calibri" w:hAnsi="Calibri" w:eastAsia="Calibri" w:cs="Calibri"/>
              </w:rPr>
            </w:pPr>
          </w:p>
        </w:tc>
        <w:tc>
          <w:tcPr>
            <w:tcW w:w="2899" w:type="dxa"/>
            <w:tcMar>
              <w:left w:w="105" w:type="dxa"/>
              <w:right w:w="105" w:type="dxa"/>
            </w:tcMar>
          </w:tcPr>
          <w:p w:rsidR="00DF0E18" w:rsidP="00A448A5" w:rsidRDefault="00DF0E18" w14:paraId="52719D94" w14:textId="77777777">
            <w:pPr>
              <w:spacing w:line="360" w:lineRule="auto"/>
              <w:jc w:val="both"/>
              <w:rPr>
                <w:rFonts w:ascii="Calibri" w:hAnsi="Calibri" w:eastAsia="Calibri" w:cs="Calibri"/>
              </w:rPr>
            </w:pPr>
          </w:p>
        </w:tc>
      </w:tr>
      <w:tr w:rsidR="00DF0E18" w:rsidTr="00A448A5" w14:paraId="5D8FA116" w14:textId="77777777">
        <w:trPr>
          <w:trHeight w:val="301"/>
        </w:trPr>
        <w:tc>
          <w:tcPr>
            <w:tcW w:w="3150" w:type="dxa"/>
            <w:tcMar>
              <w:left w:w="105" w:type="dxa"/>
              <w:right w:w="105" w:type="dxa"/>
            </w:tcMar>
          </w:tcPr>
          <w:p w:rsidR="00DF0E18" w:rsidP="00A448A5" w:rsidRDefault="00DF0E18" w14:paraId="6B801F66" w14:textId="77777777">
            <w:pPr>
              <w:spacing w:line="360" w:lineRule="auto"/>
              <w:jc w:val="both"/>
              <w:rPr>
                <w:rFonts w:ascii="Calibri" w:hAnsi="Calibri" w:eastAsia="Calibri" w:cs="Calibri"/>
              </w:rPr>
            </w:pPr>
          </w:p>
        </w:tc>
        <w:tc>
          <w:tcPr>
            <w:tcW w:w="2662" w:type="dxa"/>
            <w:tcMar>
              <w:left w:w="105" w:type="dxa"/>
              <w:right w:w="105" w:type="dxa"/>
            </w:tcMar>
          </w:tcPr>
          <w:p w:rsidR="00DF0E18" w:rsidP="00A448A5" w:rsidRDefault="00DF0E18" w14:paraId="2D416F7C" w14:textId="77777777">
            <w:pPr>
              <w:spacing w:line="360" w:lineRule="auto"/>
              <w:jc w:val="both"/>
              <w:rPr>
                <w:rFonts w:ascii="Calibri" w:hAnsi="Calibri" w:eastAsia="Calibri" w:cs="Calibri"/>
              </w:rPr>
            </w:pPr>
          </w:p>
        </w:tc>
        <w:tc>
          <w:tcPr>
            <w:tcW w:w="2126" w:type="dxa"/>
            <w:tcMar>
              <w:left w:w="105" w:type="dxa"/>
              <w:right w:w="105" w:type="dxa"/>
            </w:tcMar>
          </w:tcPr>
          <w:p w:rsidR="00DF0E18" w:rsidP="00A448A5" w:rsidRDefault="00DF0E18" w14:paraId="425EC362" w14:textId="77777777">
            <w:pPr>
              <w:spacing w:line="360" w:lineRule="auto"/>
              <w:jc w:val="both"/>
              <w:rPr>
                <w:rFonts w:ascii="Calibri" w:hAnsi="Calibri" w:eastAsia="Calibri" w:cs="Calibri"/>
              </w:rPr>
            </w:pPr>
          </w:p>
        </w:tc>
        <w:tc>
          <w:tcPr>
            <w:tcW w:w="2105" w:type="dxa"/>
            <w:tcMar>
              <w:left w:w="105" w:type="dxa"/>
              <w:right w:w="105" w:type="dxa"/>
            </w:tcMar>
          </w:tcPr>
          <w:p w:rsidR="00DF0E18" w:rsidP="00A448A5" w:rsidRDefault="00DF0E18" w14:paraId="487A708D" w14:textId="77777777">
            <w:pPr>
              <w:spacing w:line="360" w:lineRule="auto"/>
              <w:jc w:val="both"/>
              <w:rPr>
                <w:rFonts w:ascii="Calibri" w:hAnsi="Calibri" w:eastAsia="Calibri" w:cs="Calibri"/>
              </w:rPr>
            </w:pPr>
          </w:p>
        </w:tc>
        <w:tc>
          <w:tcPr>
            <w:tcW w:w="2899" w:type="dxa"/>
            <w:tcMar>
              <w:left w:w="105" w:type="dxa"/>
              <w:right w:w="105" w:type="dxa"/>
            </w:tcMar>
          </w:tcPr>
          <w:p w:rsidR="00DF0E18" w:rsidP="00A448A5" w:rsidRDefault="00DF0E18" w14:paraId="1C3CA4EC" w14:textId="77777777">
            <w:pPr>
              <w:spacing w:line="360" w:lineRule="auto"/>
              <w:jc w:val="both"/>
              <w:rPr>
                <w:rFonts w:ascii="Calibri" w:hAnsi="Calibri" w:eastAsia="Calibri" w:cs="Calibri"/>
              </w:rPr>
            </w:pPr>
          </w:p>
        </w:tc>
      </w:tr>
    </w:tbl>
    <w:p w:rsidR="00DF0E18" w:rsidP="00DF0E18" w:rsidRDefault="35F2766A" w14:paraId="7C1A6364" w14:textId="32054E05">
      <w:pPr>
        <w:rPr>
          <w:rFonts w:ascii="Calibri" w:hAnsi="Calibri" w:eastAsia="Times New Roman" w:cs="Calibri"/>
          <w:b/>
          <w:bCs/>
          <w:color w:val="000000"/>
          <w:lang w:val="en-GB" w:eastAsia="en-GB"/>
        </w:rPr>
        <w:sectPr w:rsidR="00DF0E18" w:rsidSect="00BE1E8E">
          <w:pgSz w:w="15840" w:h="12240" w:orient="landscape"/>
          <w:pgMar w:top="1440" w:right="1440" w:bottom="1440" w:left="1440" w:header="720" w:footer="720" w:gutter="0"/>
          <w:cols w:space="720"/>
          <w:docGrid w:linePitch="360"/>
        </w:sectPr>
      </w:pPr>
      <w:r>
        <w:br w:type="page"/>
      </w:r>
      <w:bookmarkStart w:name="_Hlk162459098" w:id="0"/>
    </w:p>
    <w:p w:rsidRPr="0050338C" w:rsidR="0050338C" w:rsidP="0050338C" w:rsidRDefault="0050338C" w14:paraId="6D8DFAA7" w14:textId="7300CE45">
      <w:pPr>
        <w:shd w:val="clear" w:color="auto" w:fill="FFFFFF"/>
        <w:spacing w:after="0" w:line="240" w:lineRule="auto"/>
        <w:rPr>
          <w:rFonts w:ascii="Calibri" w:hAnsi="Calibri" w:eastAsia="Times New Roman" w:cs="Calibri"/>
          <w:b/>
          <w:bCs/>
          <w:color w:val="000000"/>
          <w:lang w:val="en-GB" w:eastAsia="en-GB"/>
        </w:rPr>
      </w:pPr>
      <w:r w:rsidRPr="0050338C">
        <w:rPr>
          <w:rFonts w:ascii="Calibri" w:hAnsi="Calibri" w:eastAsia="Calibri" w:cs="Calibri"/>
          <w:b/>
          <w:bCs/>
          <w:noProof/>
          <w:color w:val="000000" w:themeColor="text1"/>
          <w:lang w:val="en-GB"/>
        </w:rPr>
        <w:lastRenderedPageBreak/>
        <w:drawing>
          <wp:anchor distT="0" distB="0" distL="114300" distR="114300" simplePos="0" relativeHeight="251658246" behindDoc="0" locked="0" layoutInCell="1" allowOverlap="1" wp14:anchorId="342974CC" wp14:editId="0720E908">
            <wp:simplePos x="0" y="0"/>
            <wp:positionH relativeFrom="margin">
              <wp:posOffset>28575</wp:posOffset>
            </wp:positionH>
            <wp:positionV relativeFrom="paragraph">
              <wp:posOffset>10795</wp:posOffset>
            </wp:positionV>
            <wp:extent cx="2228850" cy="2228850"/>
            <wp:effectExtent l="0" t="0" r="0" b="0"/>
            <wp:wrapSquare wrapText="bothSides"/>
            <wp:docPr id="1444088801" name="Picture 2" descr="Engage icon an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088801" name="Picture 2" descr="Engage icon and titl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pic:spPr>
                </pic:pic>
              </a:graphicData>
            </a:graphic>
            <wp14:sizeRelH relativeFrom="page">
              <wp14:pctWidth>0</wp14:pctWidth>
            </wp14:sizeRelH>
            <wp14:sizeRelV relativeFrom="page">
              <wp14:pctHeight>0</wp14:pctHeight>
            </wp14:sizeRelV>
          </wp:anchor>
        </w:drawing>
      </w:r>
      <w:r w:rsidRPr="0050338C">
        <w:rPr>
          <w:rFonts w:ascii="Calibri" w:hAnsi="Calibri" w:eastAsia="Times New Roman" w:cs="Calibri"/>
          <w:b/>
          <w:bCs/>
          <w:color w:val="000000"/>
          <w:lang w:val="en-GB" w:eastAsia="en-GB"/>
        </w:rPr>
        <w:t>A high performing planning authority should ensure a wide range of people are involved in shaping their future places. Engagement should be fair and inclusive, early, collaborative, meaningful and proportionate and should include difficult to reach groups</w:t>
      </w:r>
      <w:r>
        <w:rPr>
          <w:rFonts w:ascii="Calibri" w:hAnsi="Calibri" w:eastAsia="Times New Roman" w:cs="Calibri"/>
          <w:b/>
          <w:bCs/>
          <w:color w:val="000000"/>
          <w:lang w:val="en-GB" w:eastAsia="en-GB"/>
        </w:rPr>
        <w:t xml:space="preserve">. </w:t>
      </w:r>
      <w:r w:rsidRPr="0050338C">
        <w:rPr>
          <w:rFonts w:ascii="Calibri" w:hAnsi="Calibri" w:eastAsia="Times New Roman" w:cs="Calibri"/>
          <w:b/>
          <w:bCs/>
          <w:color w:val="000000"/>
          <w:lang w:val="en-GB" w:eastAsia="en-GB"/>
        </w:rPr>
        <w:t>The authority should engage with a wide range of partners at a national, regional and local level to ensure a joined-up approach and that links are made across policies and programmes. The planning authority should demonstrate good customer care, transparency and effective communication</w:t>
      </w:r>
      <w:r>
        <w:rPr>
          <w:rFonts w:ascii="Calibri" w:hAnsi="Calibri" w:eastAsia="Times New Roman" w:cs="Calibri"/>
          <w:b/>
          <w:bCs/>
          <w:color w:val="000000"/>
          <w:lang w:val="en-GB" w:eastAsia="en-GB"/>
        </w:rPr>
        <w:t>.</w:t>
      </w:r>
      <w:r w:rsidRPr="0050338C">
        <w:rPr>
          <w:rFonts w:ascii="Calibri" w:hAnsi="Calibri" w:eastAsia="Times New Roman" w:cs="Calibri"/>
          <w:b/>
          <w:bCs/>
          <w:color w:val="000000"/>
          <w:lang w:val="en-GB" w:eastAsia="en-GB"/>
        </w:rPr>
        <w:t xml:space="preserve"> </w:t>
      </w:r>
    </w:p>
    <w:p w:rsidR="0050338C" w:rsidP="0050338C" w:rsidRDefault="0050338C" w14:paraId="548DD99B" w14:textId="77777777">
      <w:pPr>
        <w:spacing w:line="360" w:lineRule="auto"/>
        <w:rPr>
          <w:rFonts w:ascii="Calibri" w:hAnsi="Calibri" w:eastAsia="Calibri" w:cs="Calibri"/>
          <w:color w:val="000000" w:themeColor="text1"/>
          <w:lang w:val="en-GB"/>
        </w:rPr>
      </w:pPr>
      <w:r w:rsidRPr="00F80771">
        <w:rPr>
          <w:rFonts w:ascii="Calibri" w:hAnsi="Calibri" w:eastAsia="Times New Roman" w:cs="Calibri"/>
          <w:color w:val="242424"/>
          <w:sz w:val="22"/>
          <w:szCs w:val="22"/>
          <w:lang w:val="en-GB" w:eastAsia="en-GB"/>
        </w:rPr>
        <w:t xml:space="preserve"> </w:t>
      </w:r>
      <w:r>
        <w:rPr>
          <w:noProof/>
        </w:rPr>
        <mc:AlternateContent>
          <mc:Choice Requires="wps">
            <w:drawing>
              <wp:inline distT="45720" distB="45720" distL="114300" distR="114300" wp14:anchorId="309266E4" wp14:editId="682F6322">
                <wp:extent cx="5943600" cy="428625"/>
                <wp:effectExtent l="0" t="0" r="19050" b="28575"/>
                <wp:docPr id="1426739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28625"/>
                        </a:xfrm>
                        <a:prstGeom prst="rect">
                          <a:avLst/>
                        </a:prstGeom>
                        <a:solidFill>
                          <a:srgbClr val="0E2841"/>
                        </a:solidFill>
                        <a:ln w="9525">
                          <a:solidFill>
                            <a:srgbClr val="156082"/>
                          </a:solidFill>
                          <a:miter lim="800000"/>
                          <a:headEnd/>
                          <a:tailEnd/>
                        </a:ln>
                      </wps:spPr>
                      <wps:txbx>
                        <w:txbxContent>
                          <w:p w:rsidRPr="00394961" w:rsidR="0050338C" w:rsidP="0050338C" w:rsidRDefault="0050338C" w14:paraId="68F09972" w14:textId="3EA3CBD2">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9</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has GOOD CUSTOMER CARE </w:t>
                            </w:r>
                          </w:p>
                        </w:txbxContent>
                      </wps:txbx>
                      <wps:bodyPr rot="0" vert="horz" wrap="square" lIns="91440" tIns="45720" rIns="91440" bIns="45720" anchor="t" anchorCtr="0">
                        <a:noAutofit/>
                      </wps:bodyPr>
                    </wps:wsp>
                  </a:graphicData>
                </a:graphic>
              </wp:inline>
            </w:drawing>
          </mc:Choice>
          <mc:Fallback>
            <w:pict>
              <v:shape id="_x0000_s1042" style="width:468pt;height:33.75pt;visibility:visible;mso-wrap-style:square;mso-left-percent:-10001;mso-top-percent:-10001;mso-position-horizontal:absolute;mso-position-horizontal-relative:char;mso-position-vertical:absolute;mso-position-vertical-relative:line;mso-left-percent:-10001;mso-top-percent:-10001;v-text-anchor:top" fillcolor="#0e2841" strokecolor="#156082"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" w14:anchorId="309266E4">
                <v:textbox>
                  <w:txbxContent>
                    <w:p w:rsidRPr="00394961" w:rsidR="0050338C" w:rsidP="0050338C" w:rsidRDefault="0050338C" w14:paraId="68F09972" w14:textId="3EA3CBD2">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9</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has GOOD CUSTOMER CARE </w:t>
                      </w:r>
                    </w:p>
                  </w:txbxContent>
                </v:textbox>
                <w10:anchorlock/>
              </v:shape>
            </w:pict>
          </mc:Fallback>
        </mc:AlternateContent>
      </w:r>
    </w:p>
    <w:p w:rsidR="0050338C" w:rsidP="0050338C" w:rsidRDefault="0050338C" w14:paraId="60E1FAE7" w14:textId="77777777">
      <w:pPr>
        <w:spacing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 xml:space="preserve">Please consider the following when thinking about this attribute and how you have performed over the last year: </w:t>
      </w:r>
    </w:p>
    <w:p w:rsidRPr="0050338C" w:rsidR="0050338C" w:rsidP="0050338C" w:rsidRDefault="0050338C" w14:paraId="5FC23BA3" w14:textId="77777777">
      <w:pPr>
        <w:pStyle w:val="ListParagraph"/>
        <w:numPr>
          <w:ilvl w:val="0"/>
          <w:numId w:val="1"/>
        </w:numPr>
        <w:spacing w:line="240" w:lineRule="auto"/>
        <w:rPr>
          <w:rFonts w:ascii="Calibri" w:hAnsi="Calibri" w:eastAsia="Calibri" w:cs="Calibri"/>
        </w:rPr>
      </w:pPr>
      <w:r w:rsidRPr="0050338C">
        <w:rPr>
          <w:rFonts w:ascii="Calibri" w:hAnsi="Calibri" w:cs="Calibri"/>
          <w:color w:val="000000"/>
          <w:shd w:val="clear" w:color="auto" w:fill="FFFFFF"/>
        </w:rPr>
        <w:t>Does the planning authority have the ability to offer pre-application advice where it is requested?</w:t>
      </w:r>
    </w:p>
    <w:p w:rsidRPr="0050338C" w:rsidR="0050338C" w:rsidP="0050338C" w:rsidRDefault="0050338C" w14:paraId="586369D3" w14:textId="0DB22E94">
      <w:pPr>
        <w:pStyle w:val="ListParagraph"/>
        <w:numPr>
          <w:ilvl w:val="0"/>
          <w:numId w:val="1"/>
        </w:numPr>
        <w:spacing w:line="240" w:lineRule="auto"/>
        <w:rPr>
          <w:rFonts w:ascii="Calibri" w:hAnsi="Calibri" w:eastAsia="Calibri" w:cs="Calibri"/>
        </w:rPr>
      </w:pPr>
      <w:r w:rsidRPr="0050338C">
        <w:rPr>
          <w:rFonts w:ascii="Calibri" w:hAnsi="Calibri" w:cs="Calibri"/>
          <w:color w:val="000000"/>
          <w:shd w:val="clear" w:color="auto" w:fill="FFFFFF"/>
        </w:rPr>
        <w:t>Has the planning authority held regular engagement events with developers and communities?</w:t>
      </w:r>
    </w:p>
    <w:p w:rsidRPr="0050338C" w:rsidR="0050338C" w:rsidP="0050338C" w:rsidRDefault="0050338C" w14:paraId="08395340" w14:textId="1C95DBCC">
      <w:pPr>
        <w:pStyle w:val="ListParagraph"/>
        <w:numPr>
          <w:ilvl w:val="0"/>
          <w:numId w:val="1"/>
        </w:numPr>
        <w:spacing w:line="240" w:lineRule="auto"/>
        <w:rPr>
          <w:rFonts w:ascii="Calibri" w:hAnsi="Calibri" w:eastAsia="Calibri" w:cs="Calibri"/>
        </w:rPr>
      </w:pPr>
      <w:r w:rsidRPr="0050338C">
        <w:rPr>
          <w:rFonts w:ascii="Calibri" w:hAnsi="Calibri" w:cs="Calibri"/>
          <w:color w:val="000000"/>
          <w:shd w:val="clear" w:color="auto" w:fill="FFFFFF"/>
        </w:rPr>
        <w:t>Do the results from the customer and stakeholder survey show that customers are satisfied with the service offer by the planning authority?</w:t>
      </w:r>
    </w:p>
    <w:p w:rsidR="0050338C" w:rsidP="0050338C" w:rsidRDefault="0050338C" w14:paraId="1A3B85E2" w14:textId="77777777">
      <w:pPr>
        <w:spacing w:after="0" w:line="360" w:lineRule="auto"/>
        <w:rPr>
          <w:rFonts w:ascii="Calibri" w:hAnsi="Calibri" w:eastAsia="Calibri" w:cs="Calibri"/>
          <w:b/>
          <w:bCs/>
          <w:color w:val="000000" w:themeColor="text1"/>
          <w:lang w:val="en-GB"/>
        </w:rPr>
      </w:pPr>
      <w:r w:rsidRPr="628D8A06">
        <w:rPr>
          <w:rFonts w:ascii="Calibri" w:hAnsi="Calibri" w:eastAsia="Calibri" w:cs="Calibri"/>
          <w:b/>
          <w:bCs/>
          <w:color w:val="000000" w:themeColor="text1"/>
          <w:lang w:val="en-GB"/>
        </w:rPr>
        <w:t>Narrative</w:t>
      </w:r>
    </w:p>
    <w:p w:rsidR="0050338C" w:rsidP="0050338C" w:rsidRDefault="0050338C" w14:paraId="788BFB73" w14:textId="7BC63271">
      <w:pPr>
        <w:spacing w:after="0" w:line="360" w:lineRule="auto"/>
      </w:pPr>
    </w:p>
    <w:p w:rsidR="073A6ACE" w:rsidRDefault="073A6ACE" w14:paraId="4260A874" w14:textId="367E7FF3">
      <w:r>
        <w:br w:type="page"/>
      </w:r>
    </w:p>
    <w:p w:rsidR="0050338C" w:rsidP="0050338C" w:rsidRDefault="0050338C" w14:paraId="35AE0AEE" w14:textId="77777777">
      <w:pPr>
        <w:spacing w:after="0" w:line="240" w:lineRule="auto"/>
        <w:rPr>
          <w:rFonts w:ascii="Calibri" w:hAnsi="Calibri" w:eastAsia="Calibri" w:cs="Calibri"/>
          <w:color w:val="000000" w:themeColor="text1"/>
          <w:lang w:val="en-GB"/>
        </w:rPr>
      </w:pPr>
      <w:r>
        <w:rPr>
          <w:noProof/>
        </w:rPr>
        <w:lastRenderedPageBreak/>
        <mc:AlternateContent>
          <mc:Choice Requires="wps">
            <w:drawing>
              <wp:inline distT="45720" distB="45720" distL="114300" distR="114300" wp14:anchorId="1A8C36D7" wp14:editId="10209DF7">
                <wp:extent cx="5943600" cy="714375"/>
                <wp:effectExtent l="0" t="0" r="19050" b="28575"/>
                <wp:docPr id="1915150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4375"/>
                        </a:xfrm>
                        <a:prstGeom prst="rect">
                          <a:avLst/>
                        </a:prstGeom>
                        <a:solidFill>
                          <a:srgbClr val="0E2841"/>
                        </a:solidFill>
                        <a:ln w="9525">
                          <a:solidFill>
                            <a:srgbClr val="156082"/>
                          </a:solidFill>
                          <a:miter lim="800000"/>
                          <a:headEnd/>
                          <a:tailEnd/>
                        </a:ln>
                      </wps:spPr>
                      <wps:txbx>
                        <w:txbxContent>
                          <w:p w:rsidRPr="00394961" w:rsidR="0050338C" w:rsidP="0050338C" w:rsidRDefault="0050338C" w14:paraId="1D9A77FB" w14:textId="2FBB8803">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sidR="008950EF">
                              <w:rPr>
                                <w:rFonts w:ascii="Calibri" w:hAnsi="Calibri" w:eastAsia="Calibri" w:cs="Calibri"/>
                                <w:b/>
                                <w:bCs/>
                                <w:caps/>
                                <w:color w:val="FFFFFF" w:themeColor="background1"/>
                                <w:sz w:val="28"/>
                                <w:szCs w:val="28"/>
                                <w:lang w:val="en-GB"/>
                              </w:rPr>
                              <w:t>10</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w:t>
                            </w:r>
                            <w:r w:rsidR="008950EF">
                              <w:rPr>
                                <w:rFonts w:ascii="Calibri" w:hAnsi="Calibri" w:eastAsia="Calibri" w:cs="Calibri"/>
                                <w:b/>
                                <w:bCs/>
                                <w:caps/>
                                <w:color w:val="FFFFFF" w:themeColor="background1"/>
                                <w:sz w:val="28"/>
                                <w:szCs w:val="28"/>
                                <w:lang w:val="en-GB"/>
                              </w:rPr>
                              <w:t>HAS EFFECTIVE ENGAGEMENT AND COLLABORATION WITH STAKEHOLDERS AND COMMUNITIES</w:t>
                            </w:r>
                          </w:p>
                        </w:txbxContent>
                      </wps:txbx>
                      <wps:bodyPr rot="0" vert="horz" wrap="square" lIns="91440" tIns="45720" rIns="91440" bIns="45720" anchor="t" anchorCtr="0">
                        <a:noAutofit/>
                      </wps:bodyPr>
                    </wps:wsp>
                  </a:graphicData>
                </a:graphic>
              </wp:inline>
            </w:drawing>
          </mc:Choice>
          <mc:Fallback>
            <w:pict>
              <v:shape id="_x0000_s1044" style="width:468pt;height:56.25pt;visibility:visible;mso-wrap-style:square;mso-left-percent:-10001;mso-top-percent:-10001;mso-position-horizontal:absolute;mso-position-horizontal-relative:char;mso-position-vertical:absolute;mso-position-vertical-relative:line;mso-left-percent:-10001;mso-top-percent:-10001;v-text-anchor:top" fillcolor="#0e2841" strokecolor="#156082"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" w14:anchorId="1A8C36D7">
                <v:textbox>
                  <w:txbxContent>
                    <w:p w:rsidRPr="00394961" w:rsidR="0050338C" w:rsidP="0050338C" w:rsidRDefault="0050338C" w14:paraId="1D9A77FB" w14:textId="2FBB8803">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sidR="008950EF">
                        <w:rPr>
                          <w:rFonts w:ascii="Calibri" w:hAnsi="Calibri" w:eastAsia="Calibri" w:cs="Calibri"/>
                          <w:b/>
                          <w:bCs/>
                          <w:caps/>
                          <w:color w:val="FFFFFF" w:themeColor="background1"/>
                          <w:sz w:val="28"/>
                          <w:szCs w:val="28"/>
                          <w:lang w:val="en-GB"/>
                        </w:rPr>
                        <w:t>10</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 xml:space="preserve">The planning authority </w:t>
                      </w:r>
                      <w:r w:rsidR="008950EF">
                        <w:rPr>
                          <w:rFonts w:ascii="Calibri" w:hAnsi="Calibri" w:eastAsia="Calibri" w:cs="Calibri"/>
                          <w:b/>
                          <w:bCs/>
                          <w:caps/>
                          <w:color w:val="FFFFFF" w:themeColor="background1"/>
                          <w:sz w:val="28"/>
                          <w:szCs w:val="28"/>
                          <w:lang w:val="en-GB"/>
                        </w:rPr>
                        <w:t>HAS EFFECTIVE ENGAGEMENT AND COLLABORATION WITH STAKEHOLDERS AND COMMUNITIES</w:t>
                      </w:r>
                    </w:p>
                  </w:txbxContent>
                </v:textbox>
                <w10:anchorlock/>
              </v:shape>
            </w:pict>
          </mc:Fallback>
        </mc:AlternateContent>
      </w:r>
      <w:r w:rsidRPr="628D8A06">
        <w:rPr>
          <w:rFonts w:ascii="Calibri" w:hAnsi="Calibri" w:eastAsia="Calibri" w:cs="Calibri"/>
          <w:color w:val="000000" w:themeColor="text1"/>
          <w:lang w:val="en-GB"/>
        </w:rPr>
        <w:t xml:space="preserve">Please consider the following when thinking about this attribute and how you have performed over the last year: </w:t>
      </w:r>
    </w:p>
    <w:p w:rsidR="0050338C" w:rsidP="0050338C" w:rsidRDefault="0050338C" w14:paraId="70E60B8C" w14:textId="77777777">
      <w:pPr>
        <w:spacing w:after="0" w:line="240" w:lineRule="auto"/>
        <w:rPr>
          <w:rFonts w:ascii="Calibri" w:hAnsi="Calibri" w:eastAsia="Calibri" w:cs="Calibri"/>
          <w:color w:val="000000" w:themeColor="text1"/>
          <w:lang w:val="en-GB"/>
        </w:rPr>
      </w:pPr>
    </w:p>
    <w:p w:rsidRPr="008950EF" w:rsidR="008950EF" w:rsidP="0050338C" w:rsidRDefault="008950EF" w14:paraId="2BF1433E" w14:textId="77777777">
      <w:pPr>
        <w:pStyle w:val="ListParagraph"/>
        <w:numPr>
          <w:ilvl w:val="0"/>
          <w:numId w:val="4"/>
        </w:numPr>
        <w:spacing w:line="240" w:lineRule="auto"/>
        <w:rPr>
          <w:rFonts w:ascii="Calibri" w:hAnsi="Calibri" w:eastAsia="Calibri" w:cs="Calibri"/>
          <w:color w:val="000000" w:themeColor="text1"/>
          <w:lang w:val="en-GB"/>
        </w:rPr>
      </w:pPr>
      <w:r w:rsidRPr="008950EF">
        <w:rPr>
          <w:rFonts w:ascii="Calibri" w:hAnsi="Calibri" w:cs="Calibri"/>
          <w:color w:val="000000"/>
          <w:shd w:val="clear" w:color="auto" w:fill="FFFFFF"/>
        </w:rPr>
        <w:t>Does the planning authority have a community engagement strategy and infrastructure in place to ensure engagement is early, collaborative, meaningful and proportionate?</w:t>
      </w:r>
    </w:p>
    <w:p w:rsidRPr="008950EF" w:rsidR="0050338C" w:rsidP="0050338C" w:rsidRDefault="008950EF" w14:paraId="4455F7D0" w14:textId="6B1ABFB8">
      <w:pPr>
        <w:pStyle w:val="ListParagraph"/>
        <w:numPr>
          <w:ilvl w:val="0"/>
          <w:numId w:val="4"/>
        </w:numPr>
        <w:spacing w:line="240" w:lineRule="auto"/>
        <w:rPr>
          <w:rFonts w:ascii="Calibri" w:hAnsi="Calibri" w:eastAsia="Calibri" w:cs="Calibri"/>
          <w:color w:val="000000" w:themeColor="text1"/>
          <w:lang w:val="en-GB"/>
        </w:rPr>
      </w:pPr>
      <w:r w:rsidRPr="008950EF">
        <w:rPr>
          <w:rFonts w:ascii="Calibri" w:hAnsi="Calibri" w:cs="Calibri"/>
          <w:color w:val="000000"/>
          <w:shd w:val="clear" w:color="auto" w:fill="FFFFFF"/>
        </w:rPr>
        <w:t>Has the planning authority undertaken community engagement, for example consistent and effective use of the Place Standard Tool, to inform decision-making processes?</w:t>
      </w:r>
      <w:r w:rsidRPr="008950EF" w:rsidR="0050338C">
        <w:rPr>
          <w:rFonts w:ascii="Calibri" w:hAnsi="Calibri" w:eastAsia="Calibri" w:cs="Calibri"/>
          <w:color w:val="000000" w:themeColor="text1"/>
          <w:lang w:val="en-GB"/>
        </w:rPr>
        <w:t xml:space="preserve">Has the planning authority </w:t>
      </w:r>
      <w:r w:rsidRPr="008950EF" w:rsidR="0050338C">
        <w:rPr>
          <w:rFonts w:ascii="Calibri" w:hAnsi="Calibri" w:cs="Calibri"/>
          <w:color w:val="000000"/>
          <w:shd w:val="clear" w:color="auto" w:fill="FFFFFF"/>
        </w:rPr>
        <w:t>encouraged and promoted planning applications to be submitted through the e-development portal?</w:t>
      </w:r>
    </w:p>
    <w:p w:rsidRPr="008950EF" w:rsidR="008950EF" w:rsidP="0050338C" w:rsidRDefault="008950EF" w14:paraId="072C1661" w14:textId="77777777">
      <w:pPr>
        <w:pStyle w:val="ListParagraph"/>
        <w:numPr>
          <w:ilvl w:val="0"/>
          <w:numId w:val="4"/>
        </w:numPr>
        <w:spacing w:line="240" w:lineRule="auto"/>
        <w:rPr>
          <w:rFonts w:ascii="Calibri" w:hAnsi="Calibri" w:eastAsia="Calibri" w:cs="Calibri"/>
          <w:color w:val="000000" w:themeColor="text1"/>
          <w:lang w:val="en-GB"/>
        </w:rPr>
      </w:pPr>
      <w:r w:rsidRPr="008950EF">
        <w:rPr>
          <w:rFonts w:ascii="Calibri" w:hAnsi="Calibri" w:cs="Calibri"/>
          <w:color w:val="000000"/>
          <w:shd w:val="clear" w:color="auto" w:fill="FFFFFF"/>
        </w:rPr>
        <w:t>Has the planning authority engaged with a good representation of the community including young people, gypsies and travellers, people with protected characteristics, including disability, race, age, sex and sexual orientation, and including people from a range of socio-economic backgrounds?</w:t>
      </w:r>
    </w:p>
    <w:p w:rsidRPr="008950EF" w:rsidR="008950EF" w:rsidP="0050338C" w:rsidRDefault="008950EF" w14:paraId="38375F9A" w14:textId="77777777">
      <w:pPr>
        <w:pStyle w:val="ListParagraph"/>
        <w:numPr>
          <w:ilvl w:val="0"/>
          <w:numId w:val="4"/>
        </w:numPr>
        <w:spacing w:line="240" w:lineRule="auto"/>
        <w:rPr>
          <w:rFonts w:ascii="Calibri" w:hAnsi="Calibri" w:eastAsia="Calibri" w:cs="Calibri"/>
          <w:color w:val="000000" w:themeColor="text1"/>
          <w:lang w:val="en-GB"/>
        </w:rPr>
      </w:pPr>
      <w:r w:rsidRPr="008950EF">
        <w:rPr>
          <w:rFonts w:ascii="Calibri" w:hAnsi="Calibri" w:cs="Calibri"/>
          <w:color w:val="000000"/>
          <w:shd w:val="clear" w:color="auto" w:fill="FFFFFF"/>
        </w:rPr>
        <w:t>Has the planning authority supported the production of Local Place Plans when requested?</w:t>
      </w:r>
    </w:p>
    <w:p w:rsidRPr="008950EF" w:rsidR="008950EF" w:rsidP="0050338C" w:rsidRDefault="008950EF" w14:paraId="10753BD6" w14:textId="77777777">
      <w:pPr>
        <w:pStyle w:val="ListParagraph"/>
        <w:numPr>
          <w:ilvl w:val="0"/>
          <w:numId w:val="4"/>
        </w:numPr>
        <w:spacing w:line="240" w:lineRule="auto"/>
        <w:rPr>
          <w:rFonts w:ascii="Calibri" w:hAnsi="Calibri" w:eastAsia="Calibri" w:cs="Calibri"/>
          <w:color w:val="000000" w:themeColor="text1"/>
          <w:lang w:val="en-GB"/>
        </w:rPr>
      </w:pPr>
      <w:r w:rsidRPr="008950EF">
        <w:rPr>
          <w:rFonts w:ascii="Calibri" w:hAnsi="Calibri" w:cs="Calibri"/>
          <w:color w:val="000000"/>
          <w:shd w:val="clear" w:color="auto" w:fill="FFFFFF"/>
        </w:rPr>
        <w:t>Do the results from the customer and stakeholder survey show that stakeholders are satisfied with their collaboration with the planning authority?</w:t>
      </w:r>
    </w:p>
    <w:p w:rsidR="0050338C" w:rsidP="0050338C" w:rsidRDefault="0050338C" w14:paraId="0894F8F9" w14:textId="77777777">
      <w:pPr>
        <w:spacing w:after="0" w:line="240" w:lineRule="auto"/>
        <w:rPr>
          <w:rFonts w:ascii="Calibri" w:hAnsi="Calibri" w:eastAsia="Calibri" w:cs="Calibri"/>
          <w:b/>
          <w:bCs/>
          <w:color w:val="000000" w:themeColor="text1"/>
          <w:lang w:val="en-GB"/>
        </w:rPr>
      </w:pPr>
      <w:r w:rsidRPr="628D8A06">
        <w:rPr>
          <w:rFonts w:ascii="Calibri" w:hAnsi="Calibri" w:eastAsia="Calibri" w:cs="Calibri"/>
          <w:b/>
          <w:bCs/>
          <w:color w:val="000000" w:themeColor="text1"/>
          <w:lang w:val="en-GB"/>
        </w:rPr>
        <w:t>Narrative</w:t>
      </w:r>
    </w:p>
    <w:p w:rsidR="0050338C" w:rsidP="0050338C" w:rsidRDefault="0050338C" w14:paraId="562015DD" w14:textId="77777777">
      <w:pPr>
        <w:spacing w:after="0" w:line="240" w:lineRule="auto"/>
        <w:rPr>
          <w:rFonts w:ascii="Calibri" w:hAnsi="Calibri" w:eastAsia="Calibri" w:cs="Calibri"/>
          <w:color w:val="000000" w:themeColor="text1"/>
          <w:lang w:val="en-GB"/>
        </w:rPr>
      </w:pPr>
    </w:p>
    <w:p w:rsidR="0050338C" w:rsidP="0050338C" w:rsidRDefault="0050338C" w14:paraId="27F39BF9" w14:textId="7C2F5567">
      <w:pPr>
        <w:shd w:val="clear" w:color="auto" w:fill="FFFFFF" w:themeFill="background1"/>
        <w:spacing w:after="0" w:line="360" w:lineRule="auto"/>
      </w:pPr>
    </w:p>
    <w:p w:rsidR="002541D3" w:rsidP="15D8C71F" w:rsidRDefault="002541D3" w14:paraId="0D5BE7A6" w14:textId="619C6787">
      <w:pPr>
        <w:rPr>
          <w:rFonts w:ascii="Calibri" w:hAnsi="Calibri" w:eastAsia="Calibri" w:cs="Calibri"/>
          <w:b/>
          <w:bCs/>
          <w:color w:val="000000" w:themeColor="text1"/>
          <w:lang w:val="en-GB"/>
        </w:rPr>
        <w:sectPr w:rsidR="002541D3" w:rsidSect="00BE1E8E">
          <w:pgSz w:w="12240" w:h="15840" w:orient="portrait"/>
          <w:pgMar w:top="1440" w:right="1440" w:bottom="1440" w:left="1440" w:header="720" w:footer="720" w:gutter="0"/>
          <w:cols w:space="720"/>
          <w:docGrid w:linePitch="360"/>
        </w:sectPr>
      </w:pPr>
    </w:p>
    <w:p w:rsidR="002541D3" w:rsidP="002541D3" w:rsidRDefault="002541D3" w14:paraId="2308609F" w14:textId="72676A90">
      <w:pPr>
        <w:spacing w:after="0" w:line="360" w:lineRule="auto"/>
        <w:rPr>
          <w:rFonts w:ascii="Calibri" w:hAnsi="Calibri" w:eastAsia="Calibri" w:cs="Calibri"/>
          <w:b/>
          <w:bCs/>
          <w:color w:val="000000" w:themeColor="text1"/>
          <w:lang w:val="en-GB"/>
        </w:rPr>
      </w:pPr>
      <w:r w:rsidRPr="72FB960B">
        <w:rPr>
          <w:rFonts w:ascii="Calibri" w:hAnsi="Calibri" w:eastAsia="Calibri" w:cs="Calibri"/>
          <w:b/>
          <w:bCs/>
          <w:color w:val="000000" w:themeColor="text1"/>
          <w:lang w:val="en-GB"/>
        </w:rPr>
        <w:lastRenderedPageBreak/>
        <w:t>Improvement Action Plan (</w:t>
      </w:r>
      <w:r>
        <w:rPr>
          <w:rFonts w:ascii="Calibri" w:hAnsi="Calibri" w:eastAsia="Calibri" w:cs="Calibri"/>
          <w:b/>
          <w:bCs/>
          <w:color w:val="000000" w:themeColor="text1"/>
          <w:lang w:val="en-GB"/>
        </w:rPr>
        <w:t>Engage</w:t>
      </w:r>
      <w:r w:rsidRPr="72FB960B">
        <w:rPr>
          <w:rFonts w:ascii="Calibri" w:hAnsi="Calibri" w:eastAsia="Calibri" w:cs="Calibri"/>
          <w:b/>
          <w:bCs/>
          <w:color w:val="000000" w:themeColor="text1"/>
          <w:lang w:val="en-GB"/>
        </w:rPr>
        <w:t xml:space="preserve"> theme) </w:t>
      </w:r>
    </w:p>
    <w:tbl>
      <w:tblPr>
        <w:tblStyle w:val="TableGrid"/>
        <w:tblW w:w="0" w:type="auto"/>
        <w:tblLook w:val="04A0" w:firstRow="1" w:lastRow="0" w:firstColumn="1" w:lastColumn="0" w:noHBand="0" w:noVBand="1"/>
      </w:tblPr>
      <w:tblGrid>
        <w:gridCol w:w="8217"/>
        <w:gridCol w:w="4733"/>
      </w:tblGrid>
      <w:tr w:rsidR="002541D3" w:rsidTr="00A448A5" w14:paraId="598F059F" w14:textId="77777777">
        <w:tc>
          <w:tcPr>
            <w:tcW w:w="8217" w:type="dxa"/>
            <w:shd w:val="clear" w:color="auto" w:fill="0E2841" w:themeFill="text2"/>
          </w:tcPr>
          <w:p w:rsidRPr="00F66B8F" w:rsidR="002541D3" w:rsidP="00A448A5" w:rsidRDefault="002541D3" w14:paraId="136F78DA"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8"/>
                <w:lang w:val="en-GB"/>
              </w:rPr>
              <w:t>Attribute</w:t>
            </w:r>
          </w:p>
        </w:tc>
        <w:tc>
          <w:tcPr>
            <w:tcW w:w="4733" w:type="dxa"/>
            <w:shd w:val="clear" w:color="auto" w:fill="0E2841" w:themeFill="text2"/>
          </w:tcPr>
          <w:p w:rsidR="002541D3" w:rsidP="00A448A5" w:rsidRDefault="002541D3" w14:paraId="367BEDF1"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8"/>
                <w:lang w:val="en-GB"/>
              </w:rPr>
              <w:t xml:space="preserve">Score </w:t>
            </w:r>
          </w:p>
          <w:p w:rsidRPr="00F66B8F" w:rsidR="002541D3" w:rsidP="00A448A5" w:rsidRDefault="002541D3" w14:paraId="4B641539"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2"/>
                <w:lang w:val="en-GB"/>
              </w:rPr>
              <w:t xml:space="preserve">(1=Making excellent progress, 5= No progress) </w:t>
            </w:r>
          </w:p>
        </w:tc>
      </w:tr>
      <w:tr w:rsidR="002541D3" w:rsidTr="00A448A5" w14:paraId="77FE0789" w14:textId="77777777">
        <w:tc>
          <w:tcPr>
            <w:tcW w:w="8217" w:type="dxa"/>
          </w:tcPr>
          <w:p w:rsidRPr="002541D3" w:rsidR="002541D3" w:rsidP="002541D3" w:rsidRDefault="002541D3" w14:paraId="5ED77D66" w14:textId="3B986D20">
            <w:pPr>
              <w:pStyle w:val="ListParagraph"/>
              <w:numPr>
                <w:ilvl w:val="0"/>
                <w:numId w:val="10"/>
              </w:numPr>
              <w:rPr>
                <w:rFonts w:ascii="Calibri" w:hAnsi="Calibri" w:eastAsia="Calibri" w:cs="Calibri"/>
                <w:color w:val="000000" w:themeColor="text1"/>
                <w:lang w:val="en-GB"/>
              </w:rPr>
            </w:pPr>
            <w:r>
              <w:rPr>
                <w:rFonts w:ascii="Calibri" w:hAnsi="Calibri" w:eastAsia="Calibri" w:cs="Calibri"/>
                <w:color w:val="000000" w:themeColor="text1"/>
                <w:lang w:val="en-GB"/>
              </w:rPr>
              <w:t>This planning authority has good customer care</w:t>
            </w:r>
          </w:p>
        </w:tc>
        <w:tc>
          <w:tcPr>
            <w:tcW w:w="4733" w:type="dxa"/>
          </w:tcPr>
          <w:p w:rsidR="002541D3" w:rsidP="00A448A5" w:rsidRDefault="002541D3" w14:paraId="0BF2ADB1" w14:textId="77777777">
            <w:pPr>
              <w:rPr>
                <w:rFonts w:ascii="Calibri" w:hAnsi="Calibri" w:eastAsia="Calibri" w:cs="Calibri"/>
                <w:color w:val="000000" w:themeColor="text1"/>
                <w:lang w:val="en-GB"/>
              </w:rPr>
            </w:pPr>
          </w:p>
        </w:tc>
      </w:tr>
      <w:tr w:rsidR="002541D3" w:rsidTr="00A448A5" w14:paraId="0C1D1313" w14:textId="77777777">
        <w:tc>
          <w:tcPr>
            <w:tcW w:w="8217" w:type="dxa"/>
          </w:tcPr>
          <w:p w:rsidRPr="002541D3" w:rsidR="002541D3" w:rsidP="002541D3" w:rsidRDefault="002541D3" w14:paraId="6774015D" w14:textId="333A0AAA">
            <w:pPr>
              <w:pStyle w:val="ListParagraph"/>
              <w:numPr>
                <w:ilvl w:val="0"/>
                <w:numId w:val="10"/>
              </w:numPr>
              <w:rPr>
                <w:rFonts w:ascii="Calibri" w:hAnsi="Calibri" w:eastAsia="Calibri" w:cs="Calibri"/>
                <w:lang w:val="en-GB"/>
              </w:rPr>
            </w:pPr>
            <w:r>
              <w:rPr>
                <w:rFonts w:ascii="Calibri" w:hAnsi="Calibri" w:eastAsia="Calibri" w:cs="Calibri"/>
                <w:lang w:val="en-GB"/>
              </w:rPr>
              <w:t>The planning authority has effective engagement and collaboration with stakeholders and communities.</w:t>
            </w:r>
          </w:p>
        </w:tc>
        <w:tc>
          <w:tcPr>
            <w:tcW w:w="4733" w:type="dxa"/>
          </w:tcPr>
          <w:p w:rsidR="002541D3" w:rsidP="00A448A5" w:rsidRDefault="002541D3" w14:paraId="68652A85" w14:textId="77777777">
            <w:pPr>
              <w:rPr>
                <w:rFonts w:ascii="Calibri" w:hAnsi="Calibri" w:eastAsia="Calibri" w:cs="Calibri"/>
                <w:color w:val="000000" w:themeColor="text1"/>
                <w:lang w:val="en-GB"/>
              </w:rPr>
            </w:pPr>
          </w:p>
        </w:tc>
      </w:tr>
    </w:tbl>
    <w:p w:rsidR="002541D3" w:rsidP="002541D3" w:rsidRDefault="002541D3" w14:paraId="60E3CE43" w14:textId="77777777">
      <w:pPr>
        <w:spacing w:after="0" w:line="240" w:lineRule="auto"/>
        <w:rPr>
          <w:rFonts w:ascii="Calibri" w:hAnsi="Calibri" w:eastAsia="Calibri" w:cs="Calibri"/>
          <w:color w:val="000000" w:themeColor="text1"/>
          <w:lang w:val="en-GB"/>
        </w:rPr>
      </w:pPr>
    </w:p>
    <w:p w:rsidR="002541D3" w:rsidP="002541D3" w:rsidRDefault="002541D3" w14:paraId="1E6CD5E8" w14:textId="77777777">
      <w:pPr>
        <w:spacing w:after="0"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 xml:space="preserve">Based on the grading above, outline any areas of improvement that are required and by whom and their level of importance (High/ Medium/ Low) and by when (short/ medium/ long term). </w:t>
      </w:r>
    </w:p>
    <w:p w:rsidR="002541D3" w:rsidP="002541D3" w:rsidRDefault="002541D3" w14:paraId="5056D888" w14:textId="77777777">
      <w:pPr>
        <w:spacing w:after="0" w:line="360" w:lineRule="auto"/>
        <w:ind w:left="360"/>
        <w:rPr>
          <w:rFonts w:ascii="Calibri" w:hAnsi="Calibri" w:eastAsia="Calibri" w:cs="Calibri"/>
          <w:color w:val="000000" w:themeColor="text1"/>
          <w:lang w:val="en-GB"/>
        </w:rPr>
      </w:pPr>
    </w:p>
    <w:tbl>
      <w:tblPr>
        <w:tblStyle w:val="TableGrid"/>
        <w:tblW w:w="0" w:type="auto"/>
        <w:tblInd w:w="-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150"/>
        <w:gridCol w:w="2662"/>
        <w:gridCol w:w="2126"/>
        <w:gridCol w:w="2105"/>
        <w:gridCol w:w="2899"/>
      </w:tblGrid>
      <w:tr w:rsidR="002541D3" w:rsidTr="00A448A5" w14:paraId="6070C4CB" w14:textId="77777777">
        <w:trPr>
          <w:trHeight w:val="451"/>
        </w:trPr>
        <w:tc>
          <w:tcPr>
            <w:tcW w:w="3150" w:type="dxa"/>
            <w:shd w:val="clear" w:color="auto" w:fill="0E2841" w:themeFill="text2"/>
            <w:tcMar>
              <w:left w:w="105" w:type="dxa"/>
              <w:right w:w="105" w:type="dxa"/>
            </w:tcMar>
          </w:tcPr>
          <w:p w:rsidR="002541D3" w:rsidP="00A448A5" w:rsidRDefault="002541D3" w14:paraId="2EBDBC8A" w14:textId="77777777">
            <w:pPr>
              <w:jc w:val="both"/>
              <w:rPr>
                <w:rFonts w:ascii="Calibri" w:hAnsi="Calibri" w:eastAsia="Calibri" w:cs="Calibri"/>
              </w:rPr>
            </w:pPr>
            <w:r w:rsidRPr="3F046A1D">
              <w:rPr>
                <w:rFonts w:ascii="Calibri" w:hAnsi="Calibri" w:eastAsia="Calibri" w:cs="Calibri"/>
                <w:b/>
                <w:bCs/>
                <w:lang w:val="en-GB"/>
              </w:rPr>
              <w:t>Improvement Action</w:t>
            </w:r>
          </w:p>
          <w:p w:rsidR="002541D3" w:rsidP="00A448A5" w:rsidRDefault="002541D3" w14:paraId="3FF6B986" w14:textId="77777777">
            <w:pPr>
              <w:jc w:val="both"/>
              <w:rPr>
                <w:rFonts w:ascii="Calibri" w:hAnsi="Calibri" w:eastAsia="Calibri" w:cs="Calibri"/>
                <w:sz w:val="22"/>
                <w:szCs w:val="22"/>
                <w:lang w:val="en-GB"/>
              </w:rPr>
            </w:pPr>
            <w:r w:rsidRPr="35F2766A">
              <w:rPr>
                <w:rFonts w:ascii="Calibri" w:hAnsi="Calibri" w:eastAsia="Calibri" w:cs="Calibri"/>
                <w:sz w:val="22"/>
                <w:szCs w:val="22"/>
                <w:lang w:val="en-GB"/>
              </w:rPr>
              <w:t>What action will you take?</w:t>
            </w:r>
          </w:p>
          <w:p w:rsidR="002541D3" w:rsidP="00A448A5" w:rsidRDefault="002541D3" w14:paraId="773816C7" w14:textId="77777777">
            <w:pPr>
              <w:jc w:val="both"/>
              <w:rPr>
                <w:rFonts w:ascii="Calibri" w:hAnsi="Calibri" w:eastAsia="Calibri" w:cs="Calibri"/>
                <w:sz w:val="22"/>
                <w:szCs w:val="22"/>
                <w:lang w:val="en-GB"/>
              </w:rPr>
            </w:pPr>
            <w:r w:rsidRPr="35F2766A">
              <w:rPr>
                <w:rFonts w:ascii="Calibri" w:hAnsi="Calibri" w:eastAsia="Calibri" w:cs="Calibri"/>
                <w:sz w:val="22"/>
                <w:szCs w:val="22"/>
                <w:lang w:val="en-GB"/>
              </w:rPr>
              <w:t>What will the outcome be?</w:t>
            </w:r>
          </w:p>
          <w:p w:rsidR="002541D3" w:rsidP="00A448A5" w:rsidRDefault="002541D3" w14:paraId="3DCECCF9" w14:textId="77777777">
            <w:pPr>
              <w:jc w:val="both"/>
              <w:rPr>
                <w:rFonts w:ascii="Calibri" w:hAnsi="Calibri" w:eastAsia="Calibri" w:cs="Calibri"/>
                <w:b/>
                <w:lang w:val="en-GB"/>
              </w:rPr>
            </w:pPr>
          </w:p>
        </w:tc>
        <w:tc>
          <w:tcPr>
            <w:tcW w:w="2662" w:type="dxa"/>
            <w:shd w:val="clear" w:color="auto" w:fill="0E2841" w:themeFill="text2"/>
            <w:tcMar>
              <w:left w:w="105" w:type="dxa"/>
              <w:right w:w="105" w:type="dxa"/>
            </w:tcMar>
          </w:tcPr>
          <w:p w:rsidR="002541D3" w:rsidP="00A448A5" w:rsidRDefault="002541D3" w14:paraId="419A4FE3" w14:textId="77777777">
            <w:pPr>
              <w:jc w:val="both"/>
              <w:rPr>
                <w:rFonts w:ascii="Calibri" w:hAnsi="Calibri" w:eastAsia="Calibri" w:cs="Calibri"/>
              </w:rPr>
            </w:pPr>
            <w:r w:rsidRPr="3F046A1D">
              <w:rPr>
                <w:rFonts w:ascii="Calibri" w:hAnsi="Calibri" w:eastAsia="Calibri" w:cs="Calibri"/>
                <w:b/>
                <w:bCs/>
                <w:lang w:val="en-GB"/>
              </w:rPr>
              <w:t>Owner</w:t>
            </w:r>
          </w:p>
        </w:tc>
        <w:tc>
          <w:tcPr>
            <w:tcW w:w="2126" w:type="dxa"/>
            <w:shd w:val="clear" w:color="auto" w:fill="0E2841" w:themeFill="text2"/>
            <w:tcMar>
              <w:left w:w="105" w:type="dxa"/>
              <w:right w:w="105" w:type="dxa"/>
            </w:tcMar>
          </w:tcPr>
          <w:p w:rsidR="002541D3" w:rsidP="00A448A5" w:rsidRDefault="002541D3" w14:paraId="57F792BA" w14:textId="77777777">
            <w:pPr>
              <w:jc w:val="both"/>
              <w:rPr>
                <w:rFonts w:ascii="Calibri" w:hAnsi="Calibri" w:eastAsia="Calibri" w:cs="Calibri"/>
                <w:b/>
                <w:bCs/>
                <w:lang w:val="en-GB"/>
              </w:rPr>
            </w:pPr>
            <w:r w:rsidRPr="3F046A1D">
              <w:rPr>
                <w:rFonts w:ascii="Calibri" w:hAnsi="Calibri" w:eastAsia="Calibri" w:cs="Calibri"/>
                <w:b/>
                <w:bCs/>
                <w:lang w:val="en-GB"/>
              </w:rPr>
              <w:t>Importance</w:t>
            </w:r>
          </w:p>
          <w:p w:rsidR="002541D3" w:rsidP="00A448A5" w:rsidRDefault="002541D3" w14:paraId="4FC4CC8D" w14:textId="77777777">
            <w:pPr>
              <w:jc w:val="both"/>
              <w:rPr>
                <w:rFonts w:ascii="Calibri" w:hAnsi="Calibri" w:eastAsia="Calibri" w:cs="Calibri"/>
                <w:lang w:val="en-GB"/>
              </w:rPr>
            </w:pPr>
            <w:r w:rsidRPr="3F046A1D">
              <w:rPr>
                <w:rFonts w:ascii="Calibri" w:hAnsi="Calibri" w:eastAsia="Calibri" w:cs="Calibri"/>
                <w:lang w:val="en-GB"/>
              </w:rPr>
              <w:t xml:space="preserve">High </w:t>
            </w:r>
          </w:p>
          <w:p w:rsidR="002541D3" w:rsidP="00A448A5" w:rsidRDefault="002541D3" w14:paraId="4BE8150A" w14:textId="77777777">
            <w:pPr>
              <w:jc w:val="both"/>
              <w:rPr>
                <w:rFonts w:ascii="Calibri" w:hAnsi="Calibri" w:eastAsia="Calibri" w:cs="Calibri"/>
                <w:lang w:val="en-GB"/>
              </w:rPr>
            </w:pPr>
            <w:r w:rsidRPr="3F046A1D">
              <w:rPr>
                <w:rFonts w:ascii="Calibri" w:hAnsi="Calibri" w:eastAsia="Calibri" w:cs="Calibri"/>
                <w:lang w:val="en-GB"/>
              </w:rPr>
              <w:t>Medium</w:t>
            </w:r>
          </w:p>
          <w:p w:rsidR="002541D3" w:rsidP="00A448A5" w:rsidRDefault="002541D3" w14:paraId="217BF5FA" w14:textId="77777777">
            <w:pPr>
              <w:jc w:val="both"/>
              <w:rPr>
                <w:rFonts w:ascii="Calibri" w:hAnsi="Calibri" w:eastAsia="Calibri" w:cs="Calibri"/>
                <w:lang w:val="en-GB"/>
              </w:rPr>
            </w:pPr>
            <w:r w:rsidRPr="3F046A1D">
              <w:rPr>
                <w:rFonts w:ascii="Calibri" w:hAnsi="Calibri" w:eastAsia="Calibri" w:cs="Calibri"/>
                <w:lang w:val="en-GB"/>
              </w:rPr>
              <w:t>Low</w:t>
            </w:r>
          </w:p>
        </w:tc>
        <w:tc>
          <w:tcPr>
            <w:tcW w:w="2105" w:type="dxa"/>
            <w:shd w:val="clear" w:color="auto" w:fill="0E2841" w:themeFill="text2"/>
            <w:tcMar>
              <w:left w:w="105" w:type="dxa"/>
              <w:right w:w="105" w:type="dxa"/>
            </w:tcMar>
          </w:tcPr>
          <w:p w:rsidR="002541D3" w:rsidP="00A448A5" w:rsidRDefault="002541D3" w14:paraId="2B984D64" w14:textId="77777777">
            <w:pPr>
              <w:jc w:val="both"/>
              <w:rPr>
                <w:rFonts w:ascii="Calibri" w:hAnsi="Calibri" w:eastAsia="Calibri" w:cs="Calibri"/>
              </w:rPr>
            </w:pPr>
            <w:r w:rsidRPr="3F046A1D">
              <w:rPr>
                <w:rFonts w:ascii="Calibri" w:hAnsi="Calibri" w:eastAsia="Calibri" w:cs="Calibri"/>
                <w:b/>
                <w:bCs/>
                <w:lang w:val="en-GB"/>
              </w:rPr>
              <w:t xml:space="preserve">Timescale </w:t>
            </w:r>
          </w:p>
          <w:p w:rsidR="002541D3" w:rsidP="00A448A5" w:rsidRDefault="002541D3" w14:paraId="0CDDB971" w14:textId="77777777">
            <w:pPr>
              <w:jc w:val="both"/>
              <w:rPr>
                <w:rFonts w:ascii="Calibri" w:hAnsi="Calibri" w:eastAsia="Calibri" w:cs="Calibri"/>
                <w:sz w:val="20"/>
                <w:szCs w:val="20"/>
              </w:rPr>
            </w:pPr>
            <w:r w:rsidRPr="3F046A1D">
              <w:rPr>
                <w:rFonts w:ascii="Calibri" w:hAnsi="Calibri" w:eastAsia="Calibri" w:cs="Calibri"/>
                <w:sz w:val="20"/>
                <w:szCs w:val="20"/>
                <w:lang w:val="en-GB"/>
              </w:rPr>
              <w:t>Short term – 1 year</w:t>
            </w:r>
          </w:p>
          <w:p w:rsidR="002541D3" w:rsidP="00A448A5" w:rsidRDefault="002541D3" w14:paraId="311FDBCC" w14:textId="77777777">
            <w:pPr>
              <w:jc w:val="both"/>
              <w:rPr>
                <w:rFonts w:ascii="Calibri" w:hAnsi="Calibri" w:eastAsia="Calibri" w:cs="Calibri"/>
                <w:sz w:val="20"/>
                <w:szCs w:val="20"/>
              </w:rPr>
            </w:pPr>
            <w:r w:rsidRPr="3F046A1D">
              <w:rPr>
                <w:rFonts w:ascii="Calibri" w:hAnsi="Calibri" w:eastAsia="Calibri" w:cs="Calibri"/>
                <w:sz w:val="20"/>
                <w:szCs w:val="20"/>
                <w:lang w:val="en-GB"/>
              </w:rPr>
              <w:t>Medium term – 3 years</w:t>
            </w:r>
          </w:p>
          <w:p w:rsidR="002541D3" w:rsidP="00A448A5" w:rsidRDefault="002541D3" w14:paraId="2E400058" w14:textId="77777777">
            <w:pPr>
              <w:jc w:val="both"/>
              <w:rPr>
                <w:rFonts w:ascii="Calibri" w:hAnsi="Calibri" w:eastAsia="Calibri" w:cs="Calibri"/>
                <w:sz w:val="20"/>
                <w:szCs w:val="20"/>
              </w:rPr>
            </w:pPr>
            <w:r w:rsidRPr="3F046A1D">
              <w:rPr>
                <w:rFonts w:ascii="Calibri" w:hAnsi="Calibri" w:eastAsia="Calibri" w:cs="Calibri"/>
                <w:sz w:val="20"/>
                <w:szCs w:val="20"/>
                <w:lang w:val="en-GB"/>
              </w:rPr>
              <w:t>Long term – 3+ years</w:t>
            </w:r>
          </w:p>
        </w:tc>
        <w:tc>
          <w:tcPr>
            <w:tcW w:w="2899" w:type="dxa"/>
            <w:shd w:val="clear" w:color="auto" w:fill="0E2841" w:themeFill="text2"/>
            <w:tcMar>
              <w:left w:w="105" w:type="dxa"/>
              <w:right w:w="105" w:type="dxa"/>
            </w:tcMar>
          </w:tcPr>
          <w:p w:rsidR="002541D3" w:rsidP="00A448A5" w:rsidRDefault="002541D3" w14:paraId="685A04A3" w14:textId="77777777">
            <w:pPr>
              <w:jc w:val="both"/>
              <w:rPr>
                <w:rFonts w:ascii="Calibri" w:hAnsi="Calibri" w:eastAsia="Calibri" w:cs="Calibri"/>
                <w:b/>
                <w:bCs/>
                <w:lang w:val="en-GB"/>
              </w:rPr>
            </w:pPr>
            <w:r w:rsidRPr="3F046A1D">
              <w:rPr>
                <w:rFonts w:ascii="Calibri" w:hAnsi="Calibri" w:eastAsia="Calibri" w:cs="Calibri"/>
                <w:b/>
                <w:bCs/>
                <w:lang w:val="en-GB"/>
              </w:rPr>
              <w:t>Resources</w:t>
            </w:r>
          </w:p>
        </w:tc>
      </w:tr>
      <w:tr w:rsidR="002541D3" w:rsidTr="00A448A5" w14:paraId="05A040B2" w14:textId="77777777">
        <w:trPr>
          <w:trHeight w:val="301"/>
        </w:trPr>
        <w:tc>
          <w:tcPr>
            <w:tcW w:w="3150" w:type="dxa"/>
            <w:tcMar>
              <w:left w:w="105" w:type="dxa"/>
              <w:right w:w="105" w:type="dxa"/>
            </w:tcMar>
          </w:tcPr>
          <w:p w:rsidR="002541D3" w:rsidP="00A448A5" w:rsidRDefault="002541D3" w14:paraId="613A88F2" w14:textId="77777777">
            <w:pPr>
              <w:spacing w:line="360" w:lineRule="auto"/>
              <w:jc w:val="both"/>
              <w:rPr>
                <w:rFonts w:ascii="Calibri" w:hAnsi="Calibri" w:eastAsia="Calibri" w:cs="Calibri"/>
              </w:rPr>
            </w:pPr>
          </w:p>
        </w:tc>
        <w:tc>
          <w:tcPr>
            <w:tcW w:w="2662" w:type="dxa"/>
            <w:tcMar>
              <w:left w:w="105" w:type="dxa"/>
              <w:right w:w="105" w:type="dxa"/>
            </w:tcMar>
          </w:tcPr>
          <w:p w:rsidR="002541D3" w:rsidP="00A448A5" w:rsidRDefault="002541D3" w14:paraId="1DA486A8" w14:textId="77777777">
            <w:pPr>
              <w:spacing w:line="360" w:lineRule="auto"/>
              <w:jc w:val="both"/>
              <w:rPr>
                <w:rFonts w:ascii="Calibri" w:hAnsi="Calibri" w:eastAsia="Calibri" w:cs="Calibri"/>
              </w:rPr>
            </w:pPr>
          </w:p>
        </w:tc>
        <w:tc>
          <w:tcPr>
            <w:tcW w:w="2126" w:type="dxa"/>
            <w:tcMar>
              <w:left w:w="105" w:type="dxa"/>
              <w:right w:w="105" w:type="dxa"/>
            </w:tcMar>
          </w:tcPr>
          <w:p w:rsidR="002541D3" w:rsidP="00A448A5" w:rsidRDefault="002541D3" w14:paraId="4BCE8D3C" w14:textId="77777777">
            <w:pPr>
              <w:spacing w:line="360" w:lineRule="auto"/>
              <w:jc w:val="both"/>
              <w:rPr>
                <w:rFonts w:ascii="Calibri" w:hAnsi="Calibri" w:eastAsia="Calibri" w:cs="Calibri"/>
              </w:rPr>
            </w:pPr>
          </w:p>
        </w:tc>
        <w:tc>
          <w:tcPr>
            <w:tcW w:w="2105" w:type="dxa"/>
            <w:tcMar>
              <w:left w:w="105" w:type="dxa"/>
              <w:right w:w="105" w:type="dxa"/>
            </w:tcMar>
          </w:tcPr>
          <w:p w:rsidR="002541D3" w:rsidP="00A448A5" w:rsidRDefault="002541D3" w14:paraId="4E0D0519" w14:textId="77777777">
            <w:pPr>
              <w:spacing w:line="360" w:lineRule="auto"/>
              <w:jc w:val="both"/>
              <w:rPr>
                <w:rFonts w:ascii="Calibri" w:hAnsi="Calibri" w:eastAsia="Calibri" w:cs="Calibri"/>
              </w:rPr>
            </w:pPr>
          </w:p>
        </w:tc>
        <w:tc>
          <w:tcPr>
            <w:tcW w:w="2899" w:type="dxa"/>
            <w:tcMar>
              <w:left w:w="105" w:type="dxa"/>
              <w:right w:w="105" w:type="dxa"/>
            </w:tcMar>
          </w:tcPr>
          <w:p w:rsidR="002541D3" w:rsidP="00A448A5" w:rsidRDefault="002541D3" w14:paraId="648962CD" w14:textId="77777777">
            <w:pPr>
              <w:spacing w:line="360" w:lineRule="auto"/>
              <w:jc w:val="both"/>
              <w:rPr>
                <w:rFonts w:ascii="Calibri" w:hAnsi="Calibri" w:eastAsia="Calibri" w:cs="Calibri"/>
              </w:rPr>
            </w:pPr>
          </w:p>
        </w:tc>
      </w:tr>
      <w:tr w:rsidR="002541D3" w:rsidTr="00A448A5" w14:paraId="6B60D645" w14:textId="77777777">
        <w:trPr>
          <w:trHeight w:val="301"/>
        </w:trPr>
        <w:tc>
          <w:tcPr>
            <w:tcW w:w="3150" w:type="dxa"/>
            <w:tcMar>
              <w:left w:w="105" w:type="dxa"/>
              <w:right w:w="105" w:type="dxa"/>
            </w:tcMar>
          </w:tcPr>
          <w:p w:rsidR="002541D3" w:rsidP="00A448A5" w:rsidRDefault="002541D3" w14:paraId="6FDEA78E" w14:textId="77777777">
            <w:pPr>
              <w:spacing w:line="360" w:lineRule="auto"/>
              <w:jc w:val="both"/>
              <w:rPr>
                <w:rFonts w:ascii="Calibri" w:hAnsi="Calibri" w:eastAsia="Calibri" w:cs="Calibri"/>
              </w:rPr>
            </w:pPr>
          </w:p>
        </w:tc>
        <w:tc>
          <w:tcPr>
            <w:tcW w:w="2662" w:type="dxa"/>
            <w:tcMar>
              <w:left w:w="105" w:type="dxa"/>
              <w:right w:w="105" w:type="dxa"/>
            </w:tcMar>
          </w:tcPr>
          <w:p w:rsidR="002541D3" w:rsidP="00A448A5" w:rsidRDefault="002541D3" w14:paraId="4BCEE9F2" w14:textId="77777777">
            <w:pPr>
              <w:spacing w:line="360" w:lineRule="auto"/>
              <w:jc w:val="both"/>
              <w:rPr>
                <w:rFonts w:ascii="Calibri" w:hAnsi="Calibri" w:eastAsia="Calibri" w:cs="Calibri"/>
              </w:rPr>
            </w:pPr>
          </w:p>
        </w:tc>
        <w:tc>
          <w:tcPr>
            <w:tcW w:w="2126" w:type="dxa"/>
            <w:tcMar>
              <w:left w:w="105" w:type="dxa"/>
              <w:right w:w="105" w:type="dxa"/>
            </w:tcMar>
          </w:tcPr>
          <w:p w:rsidR="002541D3" w:rsidP="00A448A5" w:rsidRDefault="002541D3" w14:paraId="5BF1D063" w14:textId="77777777">
            <w:pPr>
              <w:spacing w:line="360" w:lineRule="auto"/>
              <w:jc w:val="both"/>
              <w:rPr>
                <w:rFonts w:ascii="Calibri" w:hAnsi="Calibri" w:eastAsia="Calibri" w:cs="Calibri"/>
              </w:rPr>
            </w:pPr>
          </w:p>
        </w:tc>
        <w:tc>
          <w:tcPr>
            <w:tcW w:w="2105" w:type="dxa"/>
            <w:tcMar>
              <w:left w:w="105" w:type="dxa"/>
              <w:right w:w="105" w:type="dxa"/>
            </w:tcMar>
          </w:tcPr>
          <w:p w:rsidR="002541D3" w:rsidP="00A448A5" w:rsidRDefault="002541D3" w14:paraId="66D4603F" w14:textId="77777777">
            <w:pPr>
              <w:spacing w:line="360" w:lineRule="auto"/>
              <w:jc w:val="both"/>
              <w:rPr>
                <w:rFonts w:ascii="Calibri" w:hAnsi="Calibri" w:eastAsia="Calibri" w:cs="Calibri"/>
              </w:rPr>
            </w:pPr>
          </w:p>
        </w:tc>
        <w:tc>
          <w:tcPr>
            <w:tcW w:w="2899" w:type="dxa"/>
            <w:tcMar>
              <w:left w:w="105" w:type="dxa"/>
              <w:right w:w="105" w:type="dxa"/>
            </w:tcMar>
          </w:tcPr>
          <w:p w:rsidR="002541D3" w:rsidP="00A448A5" w:rsidRDefault="002541D3" w14:paraId="7C7D3B82" w14:textId="77777777">
            <w:pPr>
              <w:spacing w:line="360" w:lineRule="auto"/>
              <w:jc w:val="both"/>
              <w:rPr>
                <w:rFonts w:ascii="Calibri" w:hAnsi="Calibri" w:eastAsia="Calibri" w:cs="Calibri"/>
              </w:rPr>
            </w:pPr>
          </w:p>
        </w:tc>
      </w:tr>
      <w:tr w:rsidR="002541D3" w:rsidTr="00A448A5" w14:paraId="1FDAD091" w14:textId="77777777">
        <w:trPr>
          <w:trHeight w:val="301"/>
        </w:trPr>
        <w:tc>
          <w:tcPr>
            <w:tcW w:w="3150" w:type="dxa"/>
            <w:tcMar>
              <w:left w:w="105" w:type="dxa"/>
              <w:right w:w="105" w:type="dxa"/>
            </w:tcMar>
          </w:tcPr>
          <w:p w:rsidR="002541D3" w:rsidP="00A448A5" w:rsidRDefault="002541D3" w14:paraId="7D091291" w14:textId="77777777">
            <w:pPr>
              <w:spacing w:line="360" w:lineRule="auto"/>
              <w:jc w:val="both"/>
              <w:rPr>
                <w:rFonts w:ascii="Calibri" w:hAnsi="Calibri" w:eastAsia="Calibri" w:cs="Calibri"/>
              </w:rPr>
            </w:pPr>
          </w:p>
        </w:tc>
        <w:tc>
          <w:tcPr>
            <w:tcW w:w="2662" w:type="dxa"/>
            <w:tcMar>
              <w:left w:w="105" w:type="dxa"/>
              <w:right w:w="105" w:type="dxa"/>
            </w:tcMar>
          </w:tcPr>
          <w:p w:rsidR="002541D3" w:rsidP="00A448A5" w:rsidRDefault="002541D3" w14:paraId="601A4E78" w14:textId="77777777">
            <w:pPr>
              <w:spacing w:line="360" w:lineRule="auto"/>
              <w:jc w:val="both"/>
              <w:rPr>
                <w:rFonts w:ascii="Calibri" w:hAnsi="Calibri" w:eastAsia="Calibri" w:cs="Calibri"/>
              </w:rPr>
            </w:pPr>
          </w:p>
        </w:tc>
        <w:tc>
          <w:tcPr>
            <w:tcW w:w="2126" w:type="dxa"/>
            <w:tcMar>
              <w:left w:w="105" w:type="dxa"/>
              <w:right w:w="105" w:type="dxa"/>
            </w:tcMar>
          </w:tcPr>
          <w:p w:rsidR="002541D3" w:rsidP="00A448A5" w:rsidRDefault="002541D3" w14:paraId="6C412CEE" w14:textId="77777777">
            <w:pPr>
              <w:spacing w:line="360" w:lineRule="auto"/>
              <w:jc w:val="both"/>
              <w:rPr>
                <w:rFonts w:ascii="Calibri" w:hAnsi="Calibri" w:eastAsia="Calibri" w:cs="Calibri"/>
              </w:rPr>
            </w:pPr>
          </w:p>
        </w:tc>
        <w:tc>
          <w:tcPr>
            <w:tcW w:w="2105" w:type="dxa"/>
            <w:tcMar>
              <w:left w:w="105" w:type="dxa"/>
              <w:right w:w="105" w:type="dxa"/>
            </w:tcMar>
          </w:tcPr>
          <w:p w:rsidR="002541D3" w:rsidP="00A448A5" w:rsidRDefault="002541D3" w14:paraId="1B65906A" w14:textId="77777777">
            <w:pPr>
              <w:spacing w:line="360" w:lineRule="auto"/>
              <w:jc w:val="both"/>
              <w:rPr>
                <w:rFonts w:ascii="Calibri" w:hAnsi="Calibri" w:eastAsia="Calibri" w:cs="Calibri"/>
              </w:rPr>
            </w:pPr>
          </w:p>
        </w:tc>
        <w:tc>
          <w:tcPr>
            <w:tcW w:w="2899" w:type="dxa"/>
            <w:tcMar>
              <w:left w:w="105" w:type="dxa"/>
              <w:right w:w="105" w:type="dxa"/>
            </w:tcMar>
          </w:tcPr>
          <w:p w:rsidR="002541D3" w:rsidP="00A448A5" w:rsidRDefault="002541D3" w14:paraId="2261DFFE" w14:textId="77777777">
            <w:pPr>
              <w:spacing w:line="360" w:lineRule="auto"/>
              <w:jc w:val="both"/>
              <w:rPr>
                <w:rFonts w:ascii="Calibri" w:hAnsi="Calibri" w:eastAsia="Calibri" w:cs="Calibri"/>
              </w:rPr>
            </w:pPr>
          </w:p>
        </w:tc>
      </w:tr>
      <w:tr w:rsidR="002541D3" w:rsidTr="00A448A5" w14:paraId="470AC53B" w14:textId="77777777">
        <w:trPr>
          <w:trHeight w:val="301"/>
        </w:trPr>
        <w:tc>
          <w:tcPr>
            <w:tcW w:w="3150" w:type="dxa"/>
            <w:tcMar>
              <w:left w:w="105" w:type="dxa"/>
              <w:right w:w="105" w:type="dxa"/>
            </w:tcMar>
          </w:tcPr>
          <w:p w:rsidR="002541D3" w:rsidP="00A448A5" w:rsidRDefault="002541D3" w14:paraId="2880147B" w14:textId="77777777">
            <w:pPr>
              <w:spacing w:line="360" w:lineRule="auto"/>
              <w:jc w:val="both"/>
              <w:rPr>
                <w:rFonts w:ascii="Calibri" w:hAnsi="Calibri" w:eastAsia="Calibri" w:cs="Calibri"/>
              </w:rPr>
            </w:pPr>
          </w:p>
        </w:tc>
        <w:tc>
          <w:tcPr>
            <w:tcW w:w="2662" w:type="dxa"/>
            <w:tcMar>
              <w:left w:w="105" w:type="dxa"/>
              <w:right w:w="105" w:type="dxa"/>
            </w:tcMar>
          </w:tcPr>
          <w:p w:rsidR="002541D3" w:rsidP="00A448A5" w:rsidRDefault="002541D3" w14:paraId="549E894D" w14:textId="77777777">
            <w:pPr>
              <w:spacing w:line="360" w:lineRule="auto"/>
              <w:jc w:val="both"/>
              <w:rPr>
                <w:rFonts w:ascii="Calibri" w:hAnsi="Calibri" w:eastAsia="Calibri" w:cs="Calibri"/>
              </w:rPr>
            </w:pPr>
          </w:p>
        </w:tc>
        <w:tc>
          <w:tcPr>
            <w:tcW w:w="2126" w:type="dxa"/>
            <w:tcMar>
              <w:left w:w="105" w:type="dxa"/>
              <w:right w:w="105" w:type="dxa"/>
            </w:tcMar>
          </w:tcPr>
          <w:p w:rsidR="002541D3" w:rsidP="00A448A5" w:rsidRDefault="002541D3" w14:paraId="610627E9" w14:textId="77777777">
            <w:pPr>
              <w:spacing w:line="360" w:lineRule="auto"/>
              <w:jc w:val="both"/>
              <w:rPr>
                <w:rFonts w:ascii="Calibri" w:hAnsi="Calibri" w:eastAsia="Calibri" w:cs="Calibri"/>
              </w:rPr>
            </w:pPr>
          </w:p>
        </w:tc>
        <w:tc>
          <w:tcPr>
            <w:tcW w:w="2105" w:type="dxa"/>
            <w:tcMar>
              <w:left w:w="105" w:type="dxa"/>
              <w:right w:w="105" w:type="dxa"/>
            </w:tcMar>
          </w:tcPr>
          <w:p w:rsidR="002541D3" w:rsidP="00A448A5" w:rsidRDefault="002541D3" w14:paraId="443606C9" w14:textId="77777777">
            <w:pPr>
              <w:spacing w:line="360" w:lineRule="auto"/>
              <w:jc w:val="both"/>
              <w:rPr>
                <w:rFonts w:ascii="Calibri" w:hAnsi="Calibri" w:eastAsia="Calibri" w:cs="Calibri"/>
              </w:rPr>
            </w:pPr>
          </w:p>
        </w:tc>
        <w:tc>
          <w:tcPr>
            <w:tcW w:w="2899" w:type="dxa"/>
            <w:tcMar>
              <w:left w:w="105" w:type="dxa"/>
              <w:right w:w="105" w:type="dxa"/>
            </w:tcMar>
          </w:tcPr>
          <w:p w:rsidR="002541D3" w:rsidP="00A448A5" w:rsidRDefault="002541D3" w14:paraId="67AF317F" w14:textId="77777777">
            <w:pPr>
              <w:spacing w:line="360" w:lineRule="auto"/>
              <w:jc w:val="both"/>
              <w:rPr>
                <w:rFonts w:ascii="Calibri" w:hAnsi="Calibri" w:eastAsia="Calibri" w:cs="Calibri"/>
              </w:rPr>
            </w:pPr>
          </w:p>
        </w:tc>
      </w:tr>
      <w:bookmarkEnd w:id="0"/>
    </w:tbl>
    <w:p w:rsidR="002541D3" w:rsidP="15D8C71F" w:rsidRDefault="002541D3" w14:paraId="19D2830E" w14:textId="77777777">
      <w:pPr>
        <w:spacing w:after="0" w:line="240" w:lineRule="auto"/>
        <w:rPr>
          <w:rFonts w:ascii="Calibri" w:hAnsi="Calibri" w:eastAsia="Calibri" w:cs="Calibri"/>
          <w:b/>
          <w:bCs/>
          <w:color w:val="000000"/>
          <w:lang w:val="en-GB"/>
        </w:rPr>
        <w:sectPr w:rsidR="002541D3" w:rsidSect="00BE1E8E">
          <w:pgSz w:w="15840" w:h="12240" w:orient="landscape"/>
          <w:pgMar w:top="1440" w:right="1440" w:bottom="1440" w:left="1440" w:header="720" w:footer="720" w:gutter="0"/>
          <w:cols w:space="720"/>
          <w:docGrid w:linePitch="360"/>
        </w:sectPr>
      </w:pPr>
    </w:p>
    <w:p w:rsidR="008950EF" w:rsidP="008950EF" w:rsidRDefault="008950EF" w14:paraId="55EB71A0" w14:textId="4AECF2F9">
      <w:pPr>
        <w:shd w:val="clear" w:color="auto" w:fill="FFFFFF"/>
        <w:spacing w:after="0" w:line="240" w:lineRule="auto"/>
        <w:rPr>
          <w:rFonts w:ascii="Calibri" w:hAnsi="Calibri" w:eastAsia="Times New Roman" w:cs="Calibri"/>
          <w:b/>
          <w:bCs/>
          <w:color w:val="000000"/>
          <w:lang w:val="en-GB" w:eastAsia="en-GB"/>
        </w:rPr>
      </w:pPr>
      <w:r w:rsidRPr="008950EF">
        <w:rPr>
          <w:rFonts w:ascii="Calibri" w:hAnsi="Calibri" w:eastAsia="Times New Roman" w:cs="Calibri"/>
          <w:b/>
          <w:bCs/>
          <w:noProof/>
          <w:color w:val="000000"/>
          <w:lang w:val="en-GB" w:eastAsia="en-GB"/>
        </w:rPr>
        <w:lastRenderedPageBreak/>
        <w:drawing>
          <wp:anchor distT="0" distB="0" distL="114300" distR="114300" simplePos="0" relativeHeight="251658247" behindDoc="0" locked="0" layoutInCell="1" allowOverlap="1" wp14:anchorId="75158181" wp14:editId="28574F60">
            <wp:simplePos x="0" y="0"/>
            <wp:positionH relativeFrom="margin">
              <wp:align>left</wp:align>
            </wp:positionH>
            <wp:positionV relativeFrom="paragraph">
              <wp:posOffset>68580</wp:posOffset>
            </wp:positionV>
            <wp:extent cx="2266950" cy="2266950"/>
            <wp:effectExtent l="0" t="0" r="0" b="0"/>
            <wp:wrapSquare wrapText="bothSides"/>
            <wp:docPr id="1526187564" name="Picture 3" descr="Place icon an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187564" name="Picture 3" descr="Place icon and titl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6950" cy="2266950"/>
                    </a:xfrm>
                    <a:prstGeom prst="rect">
                      <a:avLst/>
                    </a:prstGeom>
                    <a:noFill/>
                  </pic:spPr>
                </pic:pic>
              </a:graphicData>
            </a:graphic>
            <wp14:sizeRelH relativeFrom="page">
              <wp14:pctWidth>0</wp14:pctWidth>
            </wp14:sizeRelH>
            <wp14:sizeRelV relativeFrom="page">
              <wp14:pctHeight>0</wp14:pctHeight>
            </wp14:sizeRelV>
          </wp:anchor>
        </w:drawing>
      </w:r>
      <w:r w:rsidRPr="008950EF">
        <w:rPr>
          <w:rFonts w:ascii="Calibri" w:hAnsi="Calibri" w:eastAsia="Times New Roman" w:cs="Calibri"/>
          <w:b/>
          <w:bCs/>
          <w:color w:val="000000"/>
          <w:lang w:val="en-GB" w:eastAsia="en-GB"/>
        </w:rPr>
        <w:t>A high performing planning authority should demonstrate place leadership by taking a collaborative place-based approach in line with the Place Principle. It should use the Place and Wellbeing Outcomes in decision-making processes, to achieve the three spatial principles outlined in NPF4: Sustainable places, where we reduce emissions, restore and better connect biodiversity</w:t>
      </w:r>
      <w:r>
        <w:rPr>
          <w:rFonts w:ascii="Calibri" w:hAnsi="Calibri" w:eastAsia="Times New Roman" w:cs="Calibri"/>
          <w:b/>
          <w:bCs/>
          <w:color w:val="000000"/>
          <w:lang w:val="en-GB" w:eastAsia="en-GB"/>
        </w:rPr>
        <w:t xml:space="preserve">; </w:t>
      </w:r>
      <w:r w:rsidRPr="008950EF">
        <w:rPr>
          <w:rFonts w:ascii="Calibri" w:hAnsi="Calibri" w:eastAsia="Times New Roman" w:cs="Calibri"/>
          <w:b/>
          <w:bCs/>
          <w:color w:val="000000"/>
          <w:lang w:val="en-GB" w:eastAsia="en-GB"/>
        </w:rPr>
        <w:t xml:space="preserve">Liveable places, where we can all live better, healthier lives; and Productive places, where we have a greener, fairer and more inclusive wellbeing economy. The planning authority should seek to ensure that there are no impediments to delivering agreed development. </w:t>
      </w:r>
    </w:p>
    <w:p w:rsidRPr="008950EF" w:rsidR="008950EF" w:rsidP="008950EF" w:rsidRDefault="008950EF" w14:paraId="404CCD41" w14:textId="77777777">
      <w:pPr>
        <w:shd w:val="clear" w:color="auto" w:fill="FFFFFF"/>
        <w:spacing w:after="0" w:line="240" w:lineRule="auto"/>
        <w:rPr>
          <w:rFonts w:ascii="Calibri" w:hAnsi="Calibri" w:eastAsia="Times New Roman" w:cs="Calibri"/>
          <w:b/>
          <w:bCs/>
          <w:color w:val="000000"/>
          <w:lang w:val="en-GB" w:eastAsia="en-GB"/>
        </w:rPr>
      </w:pPr>
    </w:p>
    <w:p w:rsidR="008950EF" w:rsidP="008950EF" w:rsidRDefault="008950EF" w14:paraId="26135F91" w14:textId="70339D23">
      <w:pPr>
        <w:spacing w:line="360" w:lineRule="auto"/>
        <w:rPr>
          <w:rFonts w:ascii="Calibri" w:hAnsi="Calibri" w:eastAsia="Calibri" w:cs="Calibri"/>
          <w:color w:val="000000" w:themeColor="text1"/>
          <w:lang w:val="en-GB"/>
        </w:rPr>
      </w:pPr>
      <w:r>
        <w:rPr>
          <w:noProof/>
        </w:rPr>
        <mc:AlternateContent xmlns:mc="http://schemas.openxmlformats.org/markup-compatibility/2006">
          <mc:Choice Requires="wps">
            <w:drawing xmlns:w="http://schemas.openxmlformats.org/wordprocessingml/2006/main">
              <wp:inline xmlns:wp14="http://schemas.microsoft.com/office/word/2010/wordprocessingDrawing" xmlns:wp="http://schemas.openxmlformats.org/drawingml/2006/wordprocessingDrawing" distT="45720" distB="45720" distL="114300" distR="114300" wp14:anchorId="4EC1D47C" wp14:editId="7E21A2BA">
                <wp:extent cx="5943600" cy="752475"/>
                <wp:effectExtent l="0" t="0" r="19050" b="28575"/>
                <wp:docPr id="171914629" name="Text Box 2"/>
                <wp:cNvGraphicFramePr>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52475"/>
                        </a:xfrm>
                        <a:prstGeom prst="rect">
                          <a:avLst/>
                        </a:prstGeom>
                        <a:solidFill>
                          <a:srgbClr val="0E2841"/>
                        </a:solidFill>
                        <a:ln w="9525">
                          <a:solidFill>
                            <a:srgbClr val="156082"/>
                          </a:solidFill>
                          <a:miter lim="800000"/>
                          <a:headEnd/>
                          <a:tailEnd/>
                        </a:ln>
                      </wps:spPr>
                      <wps:txbx>
                        <w:txbxContent>
                          <w:p xmlns:w14="http://schemas.microsoft.com/office/word/2010/wordml" w:rsidRPr="00394961" w:rsidR="008950EF" w:rsidP="008950EF" w:rsidRDefault="008950EF" w14:paraId="0C47F394" w14:textId="5FD218A5">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11</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The planning authority SUPPORTS THE DELIVERY OF SUSTAINABLE, LIVEABLE AND PRODUCTIVE PLACES</w:t>
                            </w:r>
                          </w:p>
                        </w:txbxContent>
                      </wps:txbx>
                      <wps:bodyPr rot="0" vert="horz" wrap="square" lIns="91440" tIns="45720" rIns="91440" bIns="45720" anchor="t" anchorCtr="0">
                        <a:noAutofit/>
                      </wps:bodyPr>
                    </wps:wsp>
                  </a:graphicData>
                </a:graphic>
              </wp:inline>
            </w:drawing>
          </mc:Choice>
          <mc:Fallback>
            <w:pict xmlns:w="http://schemas.openxmlformats.org/wordprocessingml/2006/main">
              <v:shape xmlns:w14="http://schemas.microsoft.com/office/word/2010/wordml" xmlns:o="urn:schemas-microsoft-com:office:office" xmlns:v="urn:schemas-microsoft-com:vml" id="_x0000_s1046" style="width:468pt;height:59.25pt;visibility:visible;mso-wrap-style:square;mso-left-percent:-10001;mso-top-percent:-10001;mso-position-horizontal:absolute;mso-position-horizontal-relative:char;mso-position-vertical:absolute;mso-position-vertical-relative:line;mso-left-percent:-10001;mso-top-percent:-10001;v-text-anchor:top" fillcolor="#0e2841" strokecolor="#156082"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" w14:anchorId="4EC1D47C">
                <v:textbox>
                  <w:txbxContent>
                    <w:p w:rsidRPr="00394961" w:rsidR="008950EF" w:rsidP="008950EF" w:rsidRDefault="008950EF" w14:paraId="0C47F394" w14:textId="5FD218A5">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11</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The planning authority SUPPORTS THE DELIVERY OF SUSTAINABLE, LIVEABLE AND PRODUCTIVE PLACES</w:t>
                      </w:r>
                    </w:p>
                  </w:txbxContent>
                </v:textbox>
                <w10:anchorlock xmlns:w10="urn:schemas-microsoft-com:office:word"/>
              </v:shape>
            </w:pict>
          </mc:Fallback>
        </mc:AlternateContent>
      </w:r>
    </w:p>
    <w:p w:rsidR="008950EF" w:rsidP="008950EF" w:rsidRDefault="008950EF" w14:paraId="50460DC6" w14:textId="77777777">
      <w:pPr>
        <w:spacing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 xml:space="preserve">Please consider the following when thinking about this attribute and how you have performed over the last year: </w:t>
      </w:r>
    </w:p>
    <w:p w:rsidRPr="008950EF" w:rsidR="008950EF" w:rsidP="008950EF" w:rsidRDefault="008950EF" w14:paraId="2816490D" w14:textId="77777777">
      <w:pPr>
        <w:pStyle w:val="ListParagraph"/>
        <w:numPr>
          <w:ilvl w:val="0"/>
          <w:numId w:val="1"/>
        </w:numPr>
        <w:spacing w:line="240" w:lineRule="auto"/>
        <w:rPr>
          <w:rFonts w:ascii="Calibri" w:hAnsi="Calibri" w:eastAsia="Calibri" w:cs="Calibri"/>
        </w:rPr>
      </w:pPr>
      <w:r w:rsidRPr="008950EF">
        <w:rPr>
          <w:rFonts w:ascii="Calibri" w:hAnsi="Calibri" w:cs="Calibri"/>
          <w:color w:val="000000"/>
          <w:shd w:val="clear" w:color="auto" w:fill="FFFFFF"/>
        </w:rPr>
        <w:t xml:space="preserve">Is the planning authority aware of the </w:t>
      </w:r>
      <w:hyperlink r:id="rId17">
        <w:r w:rsidRPr="15D8C71F">
          <w:rPr>
            <w:rStyle w:val="Hyperlink"/>
            <w:rFonts w:ascii="Calibri" w:hAnsi="Calibri" w:cs="Calibri"/>
          </w:rPr>
          <w:t>Place and Wellbeing Outcomes</w:t>
        </w:r>
      </w:hyperlink>
      <w:r w:rsidRPr="008950EF">
        <w:rPr>
          <w:rFonts w:ascii="Calibri" w:hAnsi="Calibri" w:cs="Calibri"/>
          <w:color w:val="000000"/>
          <w:shd w:val="clear" w:color="auto" w:fill="FFFFFF"/>
        </w:rPr>
        <w:t>, the evidence that sits behind them and is it using them in decision-making processes?</w:t>
      </w:r>
    </w:p>
    <w:p w:rsidRPr="008950EF" w:rsidR="008950EF" w:rsidP="008950EF" w:rsidRDefault="008950EF" w14:paraId="48A8FF09" w14:textId="77777777">
      <w:pPr>
        <w:pStyle w:val="ListParagraph"/>
        <w:numPr>
          <w:ilvl w:val="0"/>
          <w:numId w:val="1"/>
        </w:numPr>
        <w:spacing w:line="240" w:lineRule="auto"/>
        <w:rPr>
          <w:rFonts w:ascii="Calibri" w:hAnsi="Calibri" w:eastAsia="Calibri" w:cs="Calibri"/>
        </w:rPr>
      </w:pPr>
      <w:r w:rsidRPr="008950EF">
        <w:rPr>
          <w:rFonts w:ascii="Calibri" w:hAnsi="Calibri" w:cs="Calibri"/>
          <w:color w:val="000000"/>
          <w:shd w:val="clear" w:color="auto" w:fill="FFFFFF"/>
        </w:rPr>
        <w:t>Has the planning authority identified tools and approaches to delivering sustainable, liveable and productive places and is implementing them?</w:t>
      </w:r>
    </w:p>
    <w:p w:rsidR="008950EF" w:rsidP="008950EF" w:rsidRDefault="008950EF" w14:paraId="11D63F7F" w14:textId="77777777">
      <w:pPr>
        <w:spacing w:after="0" w:line="360" w:lineRule="auto"/>
        <w:rPr>
          <w:rFonts w:ascii="Calibri" w:hAnsi="Calibri" w:eastAsia="Calibri" w:cs="Calibri"/>
          <w:b/>
          <w:bCs/>
          <w:color w:val="000000" w:themeColor="text1"/>
          <w:lang w:val="en-GB"/>
        </w:rPr>
      </w:pPr>
      <w:r w:rsidRPr="628D8A06">
        <w:rPr>
          <w:rFonts w:ascii="Calibri" w:hAnsi="Calibri" w:eastAsia="Calibri" w:cs="Calibri"/>
          <w:b/>
          <w:bCs/>
          <w:color w:val="000000" w:themeColor="text1"/>
          <w:lang w:val="en-GB"/>
        </w:rPr>
        <w:t>Narrative</w:t>
      </w:r>
    </w:p>
    <w:p w:rsidR="008950EF" w:rsidP="008950EF" w:rsidRDefault="008950EF" w14:paraId="634EB05E" w14:textId="1A279D01">
      <w:pPr>
        <w:spacing w:after="0" w:line="360" w:lineRule="auto"/>
      </w:pPr>
    </w:p>
    <w:p w:rsidR="073A6ACE" w:rsidRDefault="073A6ACE" w14:paraId="14A9B82B" w14:textId="32C147B0">
      <w:r>
        <w:br w:type="page"/>
      </w:r>
    </w:p>
    <w:p w:rsidR="008950EF" w:rsidP="008950EF" w:rsidRDefault="008950EF" w14:paraId="58FC073B" w14:textId="77777777">
      <w:pPr>
        <w:spacing w:after="0" w:line="240" w:lineRule="auto"/>
        <w:rPr>
          <w:rFonts w:ascii="Calibri" w:hAnsi="Calibri" w:eastAsia="Calibri" w:cs="Calibri"/>
          <w:color w:val="000000" w:themeColor="text1"/>
          <w:lang w:val="en-GB"/>
        </w:rPr>
      </w:pPr>
      <w:r>
        <w:rPr>
          <w:noProof/>
        </w:rPr>
        <w:lastRenderedPageBreak/>
        <mc:AlternateContent>
          <mc:Choice Requires="wps">
            <w:drawing>
              <wp:inline distT="45720" distB="45720" distL="114300" distR="114300" wp14:anchorId="30403930" wp14:editId="2ADEAC0C">
                <wp:extent cx="5943600" cy="714375"/>
                <wp:effectExtent l="0" t="0" r="19050" b="28575"/>
                <wp:docPr id="185033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4375"/>
                        </a:xfrm>
                        <a:prstGeom prst="rect">
                          <a:avLst/>
                        </a:prstGeom>
                        <a:solidFill>
                          <a:srgbClr val="0E2841"/>
                        </a:solidFill>
                        <a:ln w="9525">
                          <a:solidFill>
                            <a:srgbClr val="156082"/>
                          </a:solidFill>
                          <a:miter lim="800000"/>
                          <a:headEnd/>
                          <a:tailEnd/>
                        </a:ln>
                      </wps:spPr>
                      <wps:txbx>
                        <w:txbxContent>
                          <w:p w:rsidRPr="00394961" w:rsidR="008950EF" w:rsidP="008950EF" w:rsidRDefault="008950EF" w14:paraId="370F0189" w14:textId="137FE086">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12</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The planning authority SUPPORTS THE DELIVERY OF CONSENTED DEVELOPMENT</w:t>
                            </w:r>
                          </w:p>
                        </w:txbxContent>
                      </wps:txbx>
                      <wps:bodyPr rot="0" vert="horz" wrap="square" lIns="91440" tIns="45720" rIns="91440" bIns="45720" anchor="t" anchorCtr="0">
                        <a:noAutofit/>
                      </wps:bodyPr>
                    </wps:wsp>
                  </a:graphicData>
                </a:graphic>
              </wp:inline>
            </w:drawing>
          </mc:Choice>
          <mc:Fallback>
            <w:pict>
              <v:shape id="_x0000_s1048" style="width:468pt;height:56.25pt;visibility:visible;mso-wrap-style:square;mso-left-percent:-10001;mso-top-percent:-10001;mso-position-horizontal:absolute;mso-position-horizontal-relative:char;mso-position-vertical:absolute;mso-position-vertical-relative:line;mso-left-percent:-10001;mso-top-percent:-10001;v-text-anchor:top" fillcolor="#0e2841" strokecolor="#156082"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" w14:anchorId="30403930">
                <v:textbox>
                  <w:txbxContent>
                    <w:p w:rsidRPr="00394961" w:rsidR="008950EF" w:rsidP="008950EF" w:rsidRDefault="008950EF" w14:paraId="370F0189" w14:textId="137FE086">
                      <w:pPr>
                        <w:spacing w:after="0" w:line="360" w:lineRule="auto"/>
                        <w:rPr>
                          <w:rFonts w:ascii="Aptos" w:hAnsi="Aptos" w:eastAsia="Aptos" w:cs="Aptos"/>
                          <w:color w:val="FFFFFF" w:themeColor="background1"/>
                        </w:rPr>
                      </w:pPr>
                      <w:r w:rsidRPr="00394961">
                        <w:rPr>
                          <w:rFonts w:ascii="Calibri" w:hAnsi="Calibri" w:eastAsia="Calibri" w:cs="Calibri"/>
                          <w:b/>
                          <w:bCs/>
                          <w:caps/>
                          <w:color w:val="FFFFFF" w:themeColor="background1"/>
                          <w:sz w:val="28"/>
                          <w:szCs w:val="28"/>
                          <w:lang w:val="en-GB"/>
                        </w:rPr>
                        <w:t xml:space="preserve">ATTRIBUTE </w:t>
                      </w:r>
                      <w:r>
                        <w:rPr>
                          <w:rFonts w:ascii="Calibri" w:hAnsi="Calibri" w:eastAsia="Calibri" w:cs="Calibri"/>
                          <w:b/>
                          <w:bCs/>
                          <w:caps/>
                          <w:color w:val="FFFFFF" w:themeColor="background1"/>
                          <w:sz w:val="28"/>
                          <w:szCs w:val="28"/>
                          <w:lang w:val="en-GB"/>
                        </w:rPr>
                        <w:t>12</w:t>
                      </w:r>
                      <w:r w:rsidRPr="00394961">
                        <w:rPr>
                          <w:rFonts w:ascii="Calibri" w:hAnsi="Calibri" w:eastAsia="Calibri" w:cs="Calibri"/>
                          <w:b/>
                          <w:bCs/>
                          <w:caps/>
                          <w:color w:val="FFFFFF" w:themeColor="background1"/>
                          <w:sz w:val="28"/>
                          <w:szCs w:val="28"/>
                          <w:lang w:val="en-GB"/>
                        </w:rPr>
                        <w:t xml:space="preserve">: </w:t>
                      </w:r>
                      <w:r>
                        <w:rPr>
                          <w:rFonts w:ascii="Calibri" w:hAnsi="Calibri" w:eastAsia="Calibri" w:cs="Calibri"/>
                          <w:b/>
                          <w:bCs/>
                          <w:caps/>
                          <w:color w:val="FFFFFF" w:themeColor="background1"/>
                          <w:sz w:val="28"/>
                          <w:szCs w:val="28"/>
                          <w:lang w:val="en-GB"/>
                        </w:rPr>
                        <w:t>The planning authority SUPPORTS THE DELIVERY OF CONSENTED DEVELOPMENT</w:t>
                      </w:r>
                    </w:p>
                  </w:txbxContent>
                </v:textbox>
                <w10:anchorlock/>
              </v:shape>
            </w:pict>
          </mc:Fallback>
        </mc:AlternateContent>
      </w:r>
      <w:r w:rsidRPr="628D8A06">
        <w:rPr>
          <w:rFonts w:ascii="Calibri" w:hAnsi="Calibri" w:eastAsia="Calibri" w:cs="Calibri"/>
          <w:color w:val="000000" w:themeColor="text1"/>
          <w:lang w:val="en-GB"/>
        </w:rPr>
        <w:t xml:space="preserve">Please consider the following when thinking about this attribute and how you have performed over the last year: </w:t>
      </w:r>
    </w:p>
    <w:p w:rsidR="008950EF" w:rsidP="008950EF" w:rsidRDefault="008950EF" w14:paraId="57AE3CB9" w14:textId="77777777">
      <w:pPr>
        <w:spacing w:after="0" w:line="240" w:lineRule="auto"/>
        <w:rPr>
          <w:rFonts w:ascii="Calibri" w:hAnsi="Calibri" w:eastAsia="Calibri" w:cs="Calibri"/>
          <w:color w:val="000000" w:themeColor="text1"/>
          <w:lang w:val="en-GB"/>
        </w:rPr>
      </w:pPr>
    </w:p>
    <w:p w:rsidRPr="002E5A6F" w:rsidR="008950EF" w:rsidP="008950EF" w:rsidRDefault="008950EF" w14:paraId="3695D360" w14:textId="38A5AAF1">
      <w:pPr>
        <w:pStyle w:val="ListParagraph"/>
        <w:numPr>
          <w:ilvl w:val="0"/>
          <w:numId w:val="4"/>
        </w:numPr>
        <w:spacing w:line="240" w:lineRule="auto"/>
        <w:rPr>
          <w:rFonts w:ascii="Calibri" w:hAnsi="Calibri" w:eastAsia="Calibri" w:cs="Calibri"/>
          <w:color w:val="000000" w:themeColor="text1"/>
          <w:lang w:val="en-GB"/>
        </w:rPr>
      </w:pPr>
      <w:r w:rsidRPr="002E5A6F">
        <w:rPr>
          <w:rFonts w:ascii="Calibri" w:hAnsi="Calibri" w:cs="Calibri"/>
          <w:color w:val="000000"/>
          <w:shd w:val="clear" w:color="auto" w:fill="FFFFFF"/>
        </w:rPr>
        <w:t>Has the planning authority provided clear and proportionate expectations of Section 75 agreements and set these out in the LDP and pre-application discussions and they are concluded within 6 months of resolution to grant?</w:t>
      </w:r>
    </w:p>
    <w:p w:rsidRPr="002E5A6F" w:rsidR="002E5A6F" w:rsidP="008950EF" w:rsidRDefault="002E5A6F" w14:paraId="424EFAFB" w14:textId="6AFF48F2">
      <w:pPr>
        <w:pStyle w:val="ListParagraph"/>
        <w:numPr>
          <w:ilvl w:val="0"/>
          <w:numId w:val="4"/>
        </w:numPr>
        <w:spacing w:line="240" w:lineRule="auto"/>
        <w:rPr>
          <w:rFonts w:ascii="Calibri" w:hAnsi="Calibri" w:eastAsia="Calibri" w:cs="Calibri"/>
          <w:color w:val="000000" w:themeColor="text1"/>
          <w:lang w:val="en-GB"/>
        </w:rPr>
      </w:pPr>
      <w:r w:rsidRPr="002E5A6F">
        <w:rPr>
          <w:rFonts w:ascii="Calibri" w:hAnsi="Calibri" w:cs="Calibri"/>
          <w:color w:val="000000"/>
          <w:shd w:val="clear" w:color="auto" w:fill="FFFFFF"/>
        </w:rPr>
        <w:t>Does the planning authority take a proportionate approach to imposing conditions?</w:t>
      </w:r>
    </w:p>
    <w:p w:rsidRPr="002E5A6F" w:rsidR="002E5A6F" w:rsidP="008950EF" w:rsidRDefault="002E5A6F" w14:paraId="7C61E6C4" w14:textId="1CCA6872">
      <w:pPr>
        <w:pStyle w:val="ListParagraph"/>
        <w:numPr>
          <w:ilvl w:val="0"/>
          <w:numId w:val="4"/>
        </w:numPr>
        <w:spacing w:line="240" w:lineRule="auto"/>
        <w:rPr>
          <w:rFonts w:ascii="Calibri" w:hAnsi="Calibri" w:eastAsia="Calibri" w:cs="Calibri"/>
          <w:color w:val="000000" w:themeColor="text1"/>
          <w:lang w:val="en-GB"/>
        </w:rPr>
      </w:pPr>
      <w:r w:rsidRPr="002E5A6F">
        <w:rPr>
          <w:rFonts w:ascii="Calibri" w:hAnsi="Calibri" w:cs="Calibri"/>
          <w:color w:val="000000"/>
          <w:shd w:val="clear" w:color="auto" w:fill="FFFFFF"/>
        </w:rPr>
        <w:t>Does the planning authority have an ambitious local housing land requirement that exceeds the Minimum All Tenure Housing land requirements in NPF4 and</w:t>
      </w:r>
      <w:r>
        <w:rPr>
          <w:rFonts w:ascii="Calibri" w:hAnsi="Calibri" w:cs="Calibri"/>
          <w:color w:val="000000"/>
          <w:shd w:val="clear" w:color="auto" w:fill="FFFFFF"/>
        </w:rPr>
        <w:t xml:space="preserve"> is it</w:t>
      </w:r>
      <w:r w:rsidRPr="002E5A6F">
        <w:rPr>
          <w:rFonts w:ascii="Calibri" w:hAnsi="Calibri" w:cs="Calibri"/>
          <w:color w:val="000000"/>
          <w:shd w:val="clear" w:color="auto" w:fill="FFFFFF"/>
        </w:rPr>
        <w:t xml:space="preserve"> on track to support delivery? </w:t>
      </w:r>
    </w:p>
    <w:p w:rsidRPr="002E5A6F" w:rsidR="002E5A6F" w:rsidP="008950EF" w:rsidRDefault="002E5A6F" w14:paraId="69ACA756" w14:textId="25CA4A54">
      <w:pPr>
        <w:pStyle w:val="ListParagraph"/>
        <w:numPr>
          <w:ilvl w:val="0"/>
          <w:numId w:val="4"/>
        </w:numPr>
        <w:spacing w:line="240" w:lineRule="auto"/>
        <w:rPr>
          <w:rFonts w:ascii="Calibri" w:hAnsi="Calibri" w:eastAsia="Calibri" w:cs="Calibri"/>
          <w:color w:val="000000" w:themeColor="text1"/>
          <w:lang w:val="en-GB"/>
        </w:rPr>
      </w:pPr>
      <w:r w:rsidRPr="002E5A6F">
        <w:rPr>
          <w:rFonts w:ascii="Calibri" w:hAnsi="Calibri" w:cs="Calibri"/>
          <w:color w:val="000000"/>
          <w:shd w:val="clear" w:color="auto" w:fill="FFFFFF"/>
        </w:rPr>
        <w:t>Are the number of processing agreements the planning authority has agreed with applicants increasing?</w:t>
      </w:r>
    </w:p>
    <w:p w:rsidRPr="002E5A6F" w:rsidR="002E5A6F" w:rsidP="008950EF" w:rsidRDefault="002E5A6F" w14:paraId="41026F2B" w14:textId="17310E51">
      <w:pPr>
        <w:pStyle w:val="ListParagraph"/>
        <w:numPr>
          <w:ilvl w:val="0"/>
          <w:numId w:val="4"/>
        </w:numPr>
        <w:spacing w:line="240" w:lineRule="auto"/>
        <w:rPr>
          <w:rFonts w:ascii="Calibri" w:hAnsi="Calibri" w:eastAsia="Calibri" w:cs="Calibri"/>
          <w:color w:val="000000" w:themeColor="text1"/>
          <w:lang w:val="en-GB"/>
        </w:rPr>
      </w:pPr>
      <w:r w:rsidRPr="002E5A6F">
        <w:rPr>
          <w:rFonts w:ascii="Calibri" w:hAnsi="Calibri" w:cs="Calibri"/>
          <w:color w:val="000000"/>
          <w:shd w:val="clear" w:color="auto" w:fill="FFFFFF"/>
        </w:rPr>
        <w:t>Does the planning authority have an effective delivery programme in place that support</w:t>
      </w:r>
      <w:r>
        <w:rPr>
          <w:rFonts w:ascii="Calibri" w:hAnsi="Calibri" w:cs="Calibri"/>
          <w:color w:val="000000"/>
          <w:shd w:val="clear" w:color="auto" w:fill="FFFFFF"/>
        </w:rPr>
        <w:t xml:space="preserve">s </w:t>
      </w:r>
      <w:r w:rsidRPr="002E5A6F">
        <w:rPr>
          <w:rFonts w:ascii="Calibri" w:hAnsi="Calibri" w:cs="Calibri"/>
          <w:color w:val="000000"/>
          <w:shd w:val="clear" w:color="auto" w:fill="FFFFFF"/>
        </w:rPr>
        <w:t>the delivery of development on the ground?</w:t>
      </w:r>
    </w:p>
    <w:p w:rsidRPr="002E5A6F" w:rsidR="002E5A6F" w:rsidP="002E5A6F" w:rsidRDefault="002E5A6F" w14:paraId="2E060975" w14:textId="77777777">
      <w:pPr>
        <w:pStyle w:val="ListParagraph"/>
        <w:spacing w:line="240" w:lineRule="auto"/>
        <w:rPr>
          <w:rFonts w:ascii="Calibri" w:hAnsi="Calibri" w:eastAsia="Calibri" w:cs="Calibri"/>
          <w:color w:val="000000" w:themeColor="text1"/>
          <w:lang w:val="en-GB"/>
        </w:rPr>
      </w:pPr>
    </w:p>
    <w:p w:rsidR="008950EF" w:rsidP="008950EF" w:rsidRDefault="008950EF" w14:paraId="47AA4C02" w14:textId="77777777">
      <w:pPr>
        <w:spacing w:after="0" w:line="240" w:lineRule="auto"/>
        <w:rPr>
          <w:rFonts w:ascii="Calibri" w:hAnsi="Calibri" w:eastAsia="Calibri" w:cs="Calibri"/>
          <w:b/>
          <w:bCs/>
          <w:color w:val="000000" w:themeColor="text1"/>
          <w:lang w:val="en-GB"/>
        </w:rPr>
      </w:pPr>
      <w:r w:rsidRPr="628D8A06">
        <w:rPr>
          <w:rFonts w:ascii="Calibri" w:hAnsi="Calibri" w:eastAsia="Calibri" w:cs="Calibri"/>
          <w:b/>
          <w:bCs/>
          <w:color w:val="000000" w:themeColor="text1"/>
          <w:lang w:val="en-GB"/>
        </w:rPr>
        <w:t>Narrative</w:t>
      </w:r>
    </w:p>
    <w:p w:rsidR="008950EF" w:rsidP="008950EF" w:rsidRDefault="008950EF" w14:paraId="6B32C6C2" w14:textId="77777777">
      <w:pPr>
        <w:spacing w:after="0" w:line="240" w:lineRule="auto"/>
        <w:rPr>
          <w:rFonts w:ascii="Calibri" w:hAnsi="Calibri" w:eastAsia="Calibri" w:cs="Calibri"/>
          <w:color w:val="000000" w:themeColor="text1"/>
          <w:lang w:val="en-GB"/>
        </w:rPr>
      </w:pPr>
    </w:p>
    <w:p w:rsidR="008950EF" w:rsidP="008950EF" w:rsidRDefault="008950EF" w14:paraId="15FFFF1C" w14:textId="4A5D9CA5">
      <w:pPr>
        <w:shd w:val="clear" w:color="auto" w:fill="FFFFFF" w:themeFill="background1"/>
        <w:spacing w:after="0" w:line="360" w:lineRule="auto"/>
      </w:pPr>
    </w:p>
    <w:p w:rsidR="002E5A6F" w:rsidP="008950EF" w:rsidRDefault="002E5A6F" w14:paraId="48CB1626" w14:textId="77777777">
      <w:pPr>
        <w:shd w:val="clear" w:color="auto" w:fill="FFFFFF" w:themeFill="background1"/>
        <w:spacing w:after="0" w:line="360" w:lineRule="auto"/>
        <w:rPr>
          <w:rFonts w:ascii="Calibri" w:hAnsi="Calibri" w:eastAsia="Calibri" w:cs="Calibri"/>
          <w:b/>
          <w:bCs/>
          <w:color w:val="000000" w:themeColor="text1"/>
          <w:lang w:val="en-GB"/>
        </w:rPr>
      </w:pPr>
    </w:p>
    <w:p w:rsidR="00ED63EC" w:rsidP="15D8C71F" w:rsidRDefault="00ED63EC" w14:paraId="04BAC760" w14:textId="09448C0D">
      <w:pPr>
        <w:spacing w:after="0" w:line="360" w:lineRule="auto"/>
        <w:rPr>
          <w:rFonts w:ascii="Calibri" w:hAnsi="Calibri" w:eastAsia="Calibri" w:cs="Calibri"/>
          <w:b/>
          <w:bCs/>
          <w:color w:val="000000" w:themeColor="text1"/>
          <w:lang w:val="en-GB"/>
        </w:rPr>
        <w:sectPr w:rsidR="00ED63EC" w:rsidSect="00BE1E8E">
          <w:pgSz w:w="12240" w:h="15840" w:orient="portrait"/>
          <w:pgMar w:top="1440" w:right="1440" w:bottom="1440" w:left="1440" w:header="720" w:footer="720" w:gutter="0"/>
          <w:cols w:space="720"/>
          <w:docGrid w:linePitch="360"/>
        </w:sectPr>
      </w:pPr>
    </w:p>
    <w:p w:rsidR="00ED63EC" w:rsidP="00ED63EC" w:rsidRDefault="00ED63EC" w14:paraId="0C7F500C" w14:textId="1DDC6294">
      <w:pPr>
        <w:spacing w:after="0" w:line="360" w:lineRule="auto"/>
        <w:rPr>
          <w:rFonts w:ascii="Calibri" w:hAnsi="Calibri" w:eastAsia="Calibri" w:cs="Calibri"/>
          <w:b/>
          <w:bCs/>
          <w:color w:val="000000" w:themeColor="text1"/>
          <w:lang w:val="en-GB"/>
        </w:rPr>
      </w:pPr>
      <w:r w:rsidRPr="72FB960B">
        <w:rPr>
          <w:rFonts w:ascii="Calibri" w:hAnsi="Calibri" w:eastAsia="Calibri" w:cs="Calibri"/>
          <w:b/>
          <w:bCs/>
          <w:color w:val="000000" w:themeColor="text1"/>
          <w:lang w:val="en-GB"/>
        </w:rPr>
        <w:lastRenderedPageBreak/>
        <w:t>Improvement Action Plan (</w:t>
      </w:r>
      <w:r>
        <w:rPr>
          <w:rFonts w:ascii="Calibri" w:hAnsi="Calibri" w:eastAsia="Calibri" w:cs="Calibri"/>
          <w:b/>
          <w:bCs/>
          <w:color w:val="000000" w:themeColor="text1"/>
          <w:lang w:val="en-GB"/>
        </w:rPr>
        <w:t>People</w:t>
      </w:r>
      <w:r w:rsidRPr="72FB960B">
        <w:rPr>
          <w:rFonts w:ascii="Calibri" w:hAnsi="Calibri" w:eastAsia="Calibri" w:cs="Calibri"/>
          <w:b/>
          <w:bCs/>
          <w:color w:val="000000" w:themeColor="text1"/>
          <w:lang w:val="en-GB"/>
        </w:rPr>
        <w:t xml:space="preserve"> theme) </w:t>
      </w:r>
    </w:p>
    <w:tbl>
      <w:tblPr>
        <w:tblStyle w:val="TableGrid"/>
        <w:tblW w:w="0" w:type="auto"/>
        <w:tblLook w:val="04A0" w:firstRow="1" w:lastRow="0" w:firstColumn="1" w:lastColumn="0" w:noHBand="0" w:noVBand="1"/>
      </w:tblPr>
      <w:tblGrid>
        <w:gridCol w:w="8217"/>
        <w:gridCol w:w="4733"/>
      </w:tblGrid>
      <w:tr w:rsidR="00ED63EC" w:rsidTr="00A448A5" w14:paraId="619BA8EF" w14:textId="77777777">
        <w:tc>
          <w:tcPr>
            <w:tcW w:w="8217" w:type="dxa"/>
            <w:shd w:val="clear" w:color="auto" w:fill="0E2841" w:themeFill="text2"/>
          </w:tcPr>
          <w:p w:rsidRPr="00F66B8F" w:rsidR="00ED63EC" w:rsidP="00A448A5" w:rsidRDefault="00ED63EC" w14:paraId="0B2E893F"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8"/>
                <w:lang w:val="en-GB"/>
              </w:rPr>
              <w:t>Attribute</w:t>
            </w:r>
          </w:p>
        </w:tc>
        <w:tc>
          <w:tcPr>
            <w:tcW w:w="4733" w:type="dxa"/>
            <w:shd w:val="clear" w:color="auto" w:fill="0E2841" w:themeFill="text2"/>
          </w:tcPr>
          <w:p w:rsidR="00ED63EC" w:rsidP="00A448A5" w:rsidRDefault="00ED63EC" w14:paraId="1353E1CC"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8"/>
                <w:lang w:val="en-GB"/>
              </w:rPr>
              <w:t xml:space="preserve">Score </w:t>
            </w:r>
          </w:p>
          <w:p w:rsidRPr="00F66B8F" w:rsidR="00ED63EC" w:rsidP="00A448A5" w:rsidRDefault="00ED63EC" w14:paraId="140A1386" w14:textId="77777777">
            <w:pPr>
              <w:rPr>
                <w:rFonts w:ascii="Calibri" w:hAnsi="Calibri" w:eastAsia="Calibri" w:cs="Calibri"/>
                <w:b/>
                <w:color w:val="FFFFFF" w:themeColor="background1"/>
                <w:sz w:val="28"/>
                <w:lang w:val="en-GB"/>
              </w:rPr>
            </w:pPr>
            <w:r w:rsidRPr="00F66B8F">
              <w:rPr>
                <w:rFonts w:ascii="Calibri" w:hAnsi="Calibri" w:eastAsia="Calibri" w:cs="Calibri"/>
                <w:b/>
                <w:color w:val="FFFFFF" w:themeColor="background1"/>
                <w:sz w:val="22"/>
                <w:lang w:val="en-GB"/>
              </w:rPr>
              <w:t xml:space="preserve">(1=Making excellent progress, 5= No progress) </w:t>
            </w:r>
          </w:p>
        </w:tc>
      </w:tr>
      <w:tr w:rsidR="00ED63EC" w:rsidTr="00A448A5" w14:paraId="0B48E68E" w14:textId="77777777">
        <w:tc>
          <w:tcPr>
            <w:tcW w:w="8217" w:type="dxa"/>
          </w:tcPr>
          <w:p w:rsidRPr="004915B9" w:rsidR="00ED63EC" w:rsidP="004915B9" w:rsidRDefault="004915B9" w14:paraId="2BACCDF0" w14:textId="75357F0D">
            <w:pPr>
              <w:pStyle w:val="ListParagraph"/>
              <w:numPr>
                <w:ilvl w:val="0"/>
                <w:numId w:val="10"/>
              </w:numPr>
              <w:rPr>
                <w:rFonts w:ascii="Calibri" w:hAnsi="Calibri" w:eastAsia="Calibri" w:cs="Calibri"/>
                <w:color w:val="000000" w:themeColor="text1"/>
                <w:lang w:val="en-GB"/>
              </w:rPr>
            </w:pPr>
            <w:r>
              <w:rPr>
                <w:rFonts w:ascii="Calibri" w:hAnsi="Calibri" w:eastAsia="Calibri" w:cs="Calibri"/>
                <w:color w:val="000000" w:themeColor="text1"/>
                <w:lang w:val="en-GB"/>
              </w:rPr>
              <w:t>The planning authority supports the delivery of sustainable, liveable and productive places</w:t>
            </w:r>
          </w:p>
        </w:tc>
        <w:tc>
          <w:tcPr>
            <w:tcW w:w="4733" w:type="dxa"/>
          </w:tcPr>
          <w:p w:rsidR="00ED63EC" w:rsidP="00A448A5" w:rsidRDefault="00ED63EC" w14:paraId="1F65465B" w14:textId="77777777">
            <w:pPr>
              <w:rPr>
                <w:rFonts w:ascii="Calibri" w:hAnsi="Calibri" w:eastAsia="Calibri" w:cs="Calibri"/>
                <w:color w:val="000000" w:themeColor="text1"/>
                <w:lang w:val="en-GB"/>
              </w:rPr>
            </w:pPr>
          </w:p>
        </w:tc>
      </w:tr>
      <w:tr w:rsidR="00ED63EC" w:rsidTr="00A448A5" w14:paraId="2A655655" w14:textId="77777777">
        <w:tc>
          <w:tcPr>
            <w:tcW w:w="8217" w:type="dxa"/>
          </w:tcPr>
          <w:p w:rsidRPr="004915B9" w:rsidR="00ED63EC" w:rsidP="004915B9" w:rsidRDefault="004915B9" w14:paraId="06C192BB" w14:textId="0BC2B600">
            <w:pPr>
              <w:pStyle w:val="ListParagraph"/>
              <w:numPr>
                <w:ilvl w:val="0"/>
                <w:numId w:val="10"/>
              </w:numPr>
              <w:rPr>
                <w:rFonts w:ascii="Calibri" w:hAnsi="Calibri" w:eastAsia="Calibri" w:cs="Calibri"/>
                <w:lang w:val="en-GB"/>
              </w:rPr>
            </w:pPr>
            <w:r>
              <w:rPr>
                <w:rFonts w:ascii="Calibri" w:hAnsi="Calibri" w:eastAsia="Calibri" w:cs="Calibri"/>
                <w:lang w:val="en-GB"/>
              </w:rPr>
              <w:t>This planning authority supports the delivery of appropriate development</w:t>
            </w:r>
          </w:p>
        </w:tc>
        <w:tc>
          <w:tcPr>
            <w:tcW w:w="4733" w:type="dxa"/>
          </w:tcPr>
          <w:p w:rsidR="00ED63EC" w:rsidP="00A448A5" w:rsidRDefault="00ED63EC" w14:paraId="4B26CBCD" w14:textId="77777777">
            <w:pPr>
              <w:rPr>
                <w:rFonts w:ascii="Calibri" w:hAnsi="Calibri" w:eastAsia="Calibri" w:cs="Calibri"/>
                <w:color w:val="000000" w:themeColor="text1"/>
                <w:lang w:val="en-GB"/>
              </w:rPr>
            </w:pPr>
          </w:p>
        </w:tc>
      </w:tr>
    </w:tbl>
    <w:p w:rsidR="00ED63EC" w:rsidP="00ED63EC" w:rsidRDefault="00ED63EC" w14:paraId="0CADD313" w14:textId="77777777">
      <w:pPr>
        <w:spacing w:after="0" w:line="240" w:lineRule="auto"/>
        <w:rPr>
          <w:rFonts w:ascii="Calibri" w:hAnsi="Calibri" w:eastAsia="Calibri" w:cs="Calibri"/>
          <w:color w:val="000000" w:themeColor="text1"/>
          <w:lang w:val="en-GB"/>
        </w:rPr>
      </w:pPr>
    </w:p>
    <w:p w:rsidR="00ED63EC" w:rsidP="00ED63EC" w:rsidRDefault="00ED63EC" w14:paraId="03872B5D" w14:textId="77777777">
      <w:pPr>
        <w:spacing w:after="0" w:line="240" w:lineRule="auto"/>
        <w:rPr>
          <w:rFonts w:ascii="Calibri" w:hAnsi="Calibri" w:eastAsia="Calibri" w:cs="Calibri"/>
          <w:color w:val="000000" w:themeColor="text1"/>
          <w:lang w:val="en-GB"/>
        </w:rPr>
      </w:pPr>
      <w:r w:rsidRPr="628D8A06">
        <w:rPr>
          <w:rFonts w:ascii="Calibri" w:hAnsi="Calibri" w:eastAsia="Calibri" w:cs="Calibri"/>
          <w:color w:val="000000" w:themeColor="text1"/>
          <w:lang w:val="en-GB"/>
        </w:rPr>
        <w:t xml:space="preserve">Based on the grading above, outline any areas of improvement that are required and by whom and their level of importance (High/ Medium/ Low) and by when (short/ medium/ long term). </w:t>
      </w:r>
    </w:p>
    <w:p w:rsidR="00ED63EC" w:rsidP="00ED63EC" w:rsidRDefault="00ED63EC" w14:paraId="73974FBF" w14:textId="77777777">
      <w:pPr>
        <w:spacing w:after="0" w:line="360" w:lineRule="auto"/>
        <w:ind w:left="360"/>
        <w:rPr>
          <w:rFonts w:ascii="Calibri" w:hAnsi="Calibri" w:eastAsia="Calibri" w:cs="Calibri"/>
          <w:color w:val="000000" w:themeColor="text1"/>
          <w:lang w:val="en-GB"/>
        </w:rPr>
      </w:pPr>
    </w:p>
    <w:tbl>
      <w:tblPr>
        <w:tblStyle w:val="TableGrid"/>
        <w:tblW w:w="0" w:type="auto"/>
        <w:tblInd w:w="-8"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150"/>
        <w:gridCol w:w="2662"/>
        <w:gridCol w:w="2126"/>
        <w:gridCol w:w="2105"/>
        <w:gridCol w:w="2899"/>
      </w:tblGrid>
      <w:tr w:rsidR="00ED63EC" w:rsidTr="00A448A5" w14:paraId="33F0C5C5" w14:textId="77777777">
        <w:trPr>
          <w:trHeight w:val="451"/>
        </w:trPr>
        <w:tc>
          <w:tcPr>
            <w:tcW w:w="3150" w:type="dxa"/>
            <w:shd w:val="clear" w:color="auto" w:fill="0E2841" w:themeFill="text2"/>
            <w:tcMar>
              <w:left w:w="105" w:type="dxa"/>
              <w:right w:w="105" w:type="dxa"/>
            </w:tcMar>
          </w:tcPr>
          <w:p w:rsidR="00ED63EC" w:rsidP="00A448A5" w:rsidRDefault="00ED63EC" w14:paraId="0EDB3EBD" w14:textId="77777777">
            <w:pPr>
              <w:jc w:val="both"/>
              <w:rPr>
                <w:rFonts w:ascii="Calibri" w:hAnsi="Calibri" w:eastAsia="Calibri" w:cs="Calibri"/>
              </w:rPr>
            </w:pPr>
            <w:r w:rsidRPr="3F046A1D">
              <w:rPr>
                <w:rFonts w:ascii="Calibri" w:hAnsi="Calibri" w:eastAsia="Calibri" w:cs="Calibri"/>
                <w:b/>
                <w:bCs/>
                <w:lang w:val="en-GB"/>
              </w:rPr>
              <w:t>Improvement Action</w:t>
            </w:r>
          </w:p>
          <w:p w:rsidR="00ED63EC" w:rsidP="00A448A5" w:rsidRDefault="00ED63EC" w14:paraId="0C027EF4" w14:textId="77777777">
            <w:pPr>
              <w:jc w:val="both"/>
              <w:rPr>
                <w:rFonts w:ascii="Calibri" w:hAnsi="Calibri" w:eastAsia="Calibri" w:cs="Calibri"/>
                <w:sz w:val="22"/>
                <w:szCs w:val="22"/>
                <w:lang w:val="en-GB"/>
              </w:rPr>
            </w:pPr>
            <w:r w:rsidRPr="35F2766A">
              <w:rPr>
                <w:rFonts w:ascii="Calibri" w:hAnsi="Calibri" w:eastAsia="Calibri" w:cs="Calibri"/>
                <w:sz w:val="22"/>
                <w:szCs w:val="22"/>
                <w:lang w:val="en-GB"/>
              </w:rPr>
              <w:t>What action will you take?</w:t>
            </w:r>
          </w:p>
          <w:p w:rsidR="00ED63EC" w:rsidP="00A448A5" w:rsidRDefault="00ED63EC" w14:paraId="56CD0326" w14:textId="77777777">
            <w:pPr>
              <w:jc w:val="both"/>
              <w:rPr>
                <w:rFonts w:ascii="Calibri" w:hAnsi="Calibri" w:eastAsia="Calibri" w:cs="Calibri"/>
                <w:sz w:val="22"/>
                <w:szCs w:val="22"/>
                <w:lang w:val="en-GB"/>
              </w:rPr>
            </w:pPr>
            <w:r w:rsidRPr="35F2766A">
              <w:rPr>
                <w:rFonts w:ascii="Calibri" w:hAnsi="Calibri" w:eastAsia="Calibri" w:cs="Calibri"/>
                <w:sz w:val="22"/>
                <w:szCs w:val="22"/>
                <w:lang w:val="en-GB"/>
              </w:rPr>
              <w:t>What will the outcome be?</w:t>
            </w:r>
          </w:p>
          <w:p w:rsidR="00ED63EC" w:rsidP="00A448A5" w:rsidRDefault="00ED63EC" w14:paraId="11FE9E9A" w14:textId="77777777">
            <w:pPr>
              <w:jc w:val="both"/>
              <w:rPr>
                <w:rFonts w:ascii="Calibri" w:hAnsi="Calibri" w:eastAsia="Calibri" w:cs="Calibri"/>
                <w:b/>
                <w:lang w:val="en-GB"/>
              </w:rPr>
            </w:pPr>
          </w:p>
        </w:tc>
        <w:tc>
          <w:tcPr>
            <w:tcW w:w="2662" w:type="dxa"/>
            <w:shd w:val="clear" w:color="auto" w:fill="0E2841" w:themeFill="text2"/>
            <w:tcMar>
              <w:left w:w="105" w:type="dxa"/>
              <w:right w:w="105" w:type="dxa"/>
            </w:tcMar>
          </w:tcPr>
          <w:p w:rsidR="00ED63EC" w:rsidP="00A448A5" w:rsidRDefault="00ED63EC" w14:paraId="70172C98" w14:textId="77777777">
            <w:pPr>
              <w:jc w:val="both"/>
              <w:rPr>
                <w:rFonts w:ascii="Calibri" w:hAnsi="Calibri" w:eastAsia="Calibri" w:cs="Calibri"/>
              </w:rPr>
            </w:pPr>
            <w:r w:rsidRPr="3F046A1D">
              <w:rPr>
                <w:rFonts w:ascii="Calibri" w:hAnsi="Calibri" w:eastAsia="Calibri" w:cs="Calibri"/>
                <w:b/>
                <w:bCs/>
                <w:lang w:val="en-GB"/>
              </w:rPr>
              <w:t>Owner</w:t>
            </w:r>
          </w:p>
        </w:tc>
        <w:tc>
          <w:tcPr>
            <w:tcW w:w="2126" w:type="dxa"/>
            <w:shd w:val="clear" w:color="auto" w:fill="0E2841" w:themeFill="text2"/>
            <w:tcMar>
              <w:left w:w="105" w:type="dxa"/>
              <w:right w:w="105" w:type="dxa"/>
            </w:tcMar>
          </w:tcPr>
          <w:p w:rsidR="00ED63EC" w:rsidP="00A448A5" w:rsidRDefault="00ED63EC" w14:paraId="4416BB54" w14:textId="77777777">
            <w:pPr>
              <w:jc w:val="both"/>
              <w:rPr>
                <w:rFonts w:ascii="Calibri" w:hAnsi="Calibri" w:eastAsia="Calibri" w:cs="Calibri"/>
                <w:b/>
                <w:bCs/>
                <w:lang w:val="en-GB"/>
              </w:rPr>
            </w:pPr>
            <w:r w:rsidRPr="3F046A1D">
              <w:rPr>
                <w:rFonts w:ascii="Calibri" w:hAnsi="Calibri" w:eastAsia="Calibri" w:cs="Calibri"/>
                <w:b/>
                <w:bCs/>
                <w:lang w:val="en-GB"/>
              </w:rPr>
              <w:t>Importance</w:t>
            </w:r>
          </w:p>
          <w:p w:rsidR="00ED63EC" w:rsidP="00A448A5" w:rsidRDefault="00ED63EC" w14:paraId="371D65F3" w14:textId="77777777">
            <w:pPr>
              <w:jc w:val="both"/>
              <w:rPr>
                <w:rFonts w:ascii="Calibri" w:hAnsi="Calibri" w:eastAsia="Calibri" w:cs="Calibri"/>
                <w:lang w:val="en-GB"/>
              </w:rPr>
            </w:pPr>
            <w:r w:rsidRPr="3F046A1D">
              <w:rPr>
                <w:rFonts w:ascii="Calibri" w:hAnsi="Calibri" w:eastAsia="Calibri" w:cs="Calibri"/>
                <w:lang w:val="en-GB"/>
              </w:rPr>
              <w:t xml:space="preserve">High </w:t>
            </w:r>
          </w:p>
          <w:p w:rsidR="00ED63EC" w:rsidP="00A448A5" w:rsidRDefault="00ED63EC" w14:paraId="7DDCEC59" w14:textId="77777777">
            <w:pPr>
              <w:jc w:val="both"/>
              <w:rPr>
                <w:rFonts w:ascii="Calibri" w:hAnsi="Calibri" w:eastAsia="Calibri" w:cs="Calibri"/>
                <w:lang w:val="en-GB"/>
              </w:rPr>
            </w:pPr>
            <w:r w:rsidRPr="3F046A1D">
              <w:rPr>
                <w:rFonts w:ascii="Calibri" w:hAnsi="Calibri" w:eastAsia="Calibri" w:cs="Calibri"/>
                <w:lang w:val="en-GB"/>
              </w:rPr>
              <w:t>Medium</w:t>
            </w:r>
          </w:p>
          <w:p w:rsidR="00ED63EC" w:rsidP="00A448A5" w:rsidRDefault="00ED63EC" w14:paraId="1F6400B4" w14:textId="77777777">
            <w:pPr>
              <w:jc w:val="both"/>
              <w:rPr>
                <w:rFonts w:ascii="Calibri" w:hAnsi="Calibri" w:eastAsia="Calibri" w:cs="Calibri"/>
                <w:lang w:val="en-GB"/>
              </w:rPr>
            </w:pPr>
            <w:r w:rsidRPr="3F046A1D">
              <w:rPr>
                <w:rFonts w:ascii="Calibri" w:hAnsi="Calibri" w:eastAsia="Calibri" w:cs="Calibri"/>
                <w:lang w:val="en-GB"/>
              </w:rPr>
              <w:t>Low</w:t>
            </w:r>
          </w:p>
        </w:tc>
        <w:tc>
          <w:tcPr>
            <w:tcW w:w="2105" w:type="dxa"/>
            <w:shd w:val="clear" w:color="auto" w:fill="0E2841" w:themeFill="text2"/>
            <w:tcMar>
              <w:left w:w="105" w:type="dxa"/>
              <w:right w:w="105" w:type="dxa"/>
            </w:tcMar>
          </w:tcPr>
          <w:p w:rsidR="00ED63EC" w:rsidP="00A448A5" w:rsidRDefault="00ED63EC" w14:paraId="5A7BC24B" w14:textId="77777777">
            <w:pPr>
              <w:jc w:val="both"/>
              <w:rPr>
                <w:rFonts w:ascii="Calibri" w:hAnsi="Calibri" w:eastAsia="Calibri" w:cs="Calibri"/>
              </w:rPr>
            </w:pPr>
            <w:r w:rsidRPr="3F046A1D">
              <w:rPr>
                <w:rFonts w:ascii="Calibri" w:hAnsi="Calibri" w:eastAsia="Calibri" w:cs="Calibri"/>
                <w:b/>
                <w:bCs/>
                <w:lang w:val="en-GB"/>
              </w:rPr>
              <w:t xml:space="preserve">Timescale </w:t>
            </w:r>
          </w:p>
          <w:p w:rsidR="00ED63EC" w:rsidP="00A448A5" w:rsidRDefault="00ED63EC" w14:paraId="58D9AD55" w14:textId="77777777">
            <w:pPr>
              <w:jc w:val="both"/>
              <w:rPr>
                <w:rFonts w:ascii="Calibri" w:hAnsi="Calibri" w:eastAsia="Calibri" w:cs="Calibri"/>
                <w:sz w:val="20"/>
                <w:szCs w:val="20"/>
              </w:rPr>
            </w:pPr>
            <w:r w:rsidRPr="3F046A1D">
              <w:rPr>
                <w:rFonts w:ascii="Calibri" w:hAnsi="Calibri" w:eastAsia="Calibri" w:cs="Calibri"/>
                <w:sz w:val="20"/>
                <w:szCs w:val="20"/>
                <w:lang w:val="en-GB"/>
              </w:rPr>
              <w:t>Short term – 1 year</w:t>
            </w:r>
          </w:p>
          <w:p w:rsidR="00ED63EC" w:rsidP="00A448A5" w:rsidRDefault="00ED63EC" w14:paraId="31DB79E9" w14:textId="77777777">
            <w:pPr>
              <w:jc w:val="both"/>
              <w:rPr>
                <w:rFonts w:ascii="Calibri" w:hAnsi="Calibri" w:eastAsia="Calibri" w:cs="Calibri"/>
                <w:sz w:val="20"/>
                <w:szCs w:val="20"/>
              </w:rPr>
            </w:pPr>
            <w:r w:rsidRPr="3F046A1D">
              <w:rPr>
                <w:rFonts w:ascii="Calibri" w:hAnsi="Calibri" w:eastAsia="Calibri" w:cs="Calibri"/>
                <w:sz w:val="20"/>
                <w:szCs w:val="20"/>
                <w:lang w:val="en-GB"/>
              </w:rPr>
              <w:t>Medium term – 3 years</w:t>
            </w:r>
          </w:p>
          <w:p w:rsidR="00ED63EC" w:rsidP="00A448A5" w:rsidRDefault="00ED63EC" w14:paraId="4BE0A5ED" w14:textId="77777777">
            <w:pPr>
              <w:jc w:val="both"/>
              <w:rPr>
                <w:rFonts w:ascii="Calibri" w:hAnsi="Calibri" w:eastAsia="Calibri" w:cs="Calibri"/>
                <w:sz w:val="20"/>
                <w:szCs w:val="20"/>
              </w:rPr>
            </w:pPr>
            <w:r w:rsidRPr="3F046A1D">
              <w:rPr>
                <w:rFonts w:ascii="Calibri" w:hAnsi="Calibri" w:eastAsia="Calibri" w:cs="Calibri"/>
                <w:sz w:val="20"/>
                <w:szCs w:val="20"/>
                <w:lang w:val="en-GB"/>
              </w:rPr>
              <w:t>Long term – 3+ years</w:t>
            </w:r>
          </w:p>
        </w:tc>
        <w:tc>
          <w:tcPr>
            <w:tcW w:w="2899" w:type="dxa"/>
            <w:shd w:val="clear" w:color="auto" w:fill="0E2841" w:themeFill="text2"/>
            <w:tcMar>
              <w:left w:w="105" w:type="dxa"/>
              <w:right w:w="105" w:type="dxa"/>
            </w:tcMar>
          </w:tcPr>
          <w:p w:rsidR="00ED63EC" w:rsidP="00A448A5" w:rsidRDefault="00ED63EC" w14:paraId="044A5D7A" w14:textId="77777777">
            <w:pPr>
              <w:jc w:val="both"/>
              <w:rPr>
                <w:rFonts w:ascii="Calibri" w:hAnsi="Calibri" w:eastAsia="Calibri" w:cs="Calibri"/>
                <w:b/>
                <w:bCs/>
                <w:lang w:val="en-GB"/>
              </w:rPr>
            </w:pPr>
            <w:r w:rsidRPr="3F046A1D">
              <w:rPr>
                <w:rFonts w:ascii="Calibri" w:hAnsi="Calibri" w:eastAsia="Calibri" w:cs="Calibri"/>
                <w:b/>
                <w:bCs/>
                <w:lang w:val="en-GB"/>
              </w:rPr>
              <w:t>Resources</w:t>
            </w:r>
          </w:p>
        </w:tc>
      </w:tr>
      <w:tr w:rsidR="00ED63EC" w:rsidTr="00A448A5" w14:paraId="6C45C22C" w14:textId="77777777">
        <w:trPr>
          <w:trHeight w:val="301"/>
        </w:trPr>
        <w:tc>
          <w:tcPr>
            <w:tcW w:w="3150" w:type="dxa"/>
            <w:tcMar>
              <w:left w:w="105" w:type="dxa"/>
              <w:right w:w="105" w:type="dxa"/>
            </w:tcMar>
          </w:tcPr>
          <w:p w:rsidR="00ED63EC" w:rsidP="00A448A5" w:rsidRDefault="00ED63EC" w14:paraId="36DFF61A" w14:textId="77777777">
            <w:pPr>
              <w:spacing w:line="360" w:lineRule="auto"/>
              <w:jc w:val="both"/>
              <w:rPr>
                <w:rFonts w:ascii="Calibri" w:hAnsi="Calibri" w:eastAsia="Calibri" w:cs="Calibri"/>
              </w:rPr>
            </w:pPr>
          </w:p>
        </w:tc>
        <w:tc>
          <w:tcPr>
            <w:tcW w:w="2662" w:type="dxa"/>
            <w:tcMar>
              <w:left w:w="105" w:type="dxa"/>
              <w:right w:w="105" w:type="dxa"/>
            </w:tcMar>
          </w:tcPr>
          <w:p w:rsidR="00ED63EC" w:rsidP="00A448A5" w:rsidRDefault="00ED63EC" w14:paraId="48F10DA0" w14:textId="77777777">
            <w:pPr>
              <w:spacing w:line="360" w:lineRule="auto"/>
              <w:jc w:val="both"/>
              <w:rPr>
                <w:rFonts w:ascii="Calibri" w:hAnsi="Calibri" w:eastAsia="Calibri" w:cs="Calibri"/>
              </w:rPr>
            </w:pPr>
          </w:p>
        </w:tc>
        <w:tc>
          <w:tcPr>
            <w:tcW w:w="2126" w:type="dxa"/>
            <w:tcMar>
              <w:left w:w="105" w:type="dxa"/>
              <w:right w:w="105" w:type="dxa"/>
            </w:tcMar>
          </w:tcPr>
          <w:p w:rsidR="00ED63EC" w:rsidP="00A448A5" w:rsidRDefault="00ED63EC" w14:paraId="62A48638" w14:textId="77777777">
            <w:pPr>
              <w:spacing w:line="360" w:lineRule="auto"/>
              <w:jc w:val="both"/>
              <w:rPr>
                <w:rFonts w:ascii="Calibri" w:hAnsi="Calibri" w:eastAsia="Calibri" w:cs="Calibri"/>
              </w:rPr>
            </w:pPr>
          </w:p>
        </w:tc>
        <w:tc>
          <w:tcPr>
            <w:tcW w:w="2105" w:type="dxa"/>
            <w:tcMar>
              <w:left w:w="105" w:type="dxa"/>
              <w:right w:w="105" w:type="dxa"/>
            </w:tcMar>
          </w:tcPr>
          <w:p w:rsidR="00ED63EC" w:rsidP="00A448A5" w:rsidRDefault="00ED63EC" w14:paraId="5CBDFD0A" w14:textId="77777777">
            <w:pPr>
              <w:spacing w:line="360" w:lineRule="auto"/>
              <w:jc w:val="both"/>
              <w:rPr>
                <w:rFonts w:ascii="Calibri" w:hAnsi="Calibri" w:eastAsia="Calibri" w:cs="Calibri"/>
              </w:rPr>
            </w:pPr>
          </w:p>
        </w:tc>
        <w:tc>
          <w:tcPr>
            <w:tcW w:w="2899" w:type="dxa"/>
            <w:tcMar>
              <w:left w:w="105" w:type="dxa"/>
              <w:right w:w="105" w:type="dxa"/>
            </w:tcMar>
          </w:tcPr>
          <w:p w:rsidR="00ED63EC" w:rsidP="00A448A5" w:rsidRDefault="00ED63EC" w14:paraId="7FA15BA5" w14:textId="77777777">
            <w:pPr>
              <w:spacing w:line="360" w:lineRule="auto"/>
              <w:jc w:val="both"/>
              <w:rPr>
                <w:rFonts w:ascii="Calibri" w:hAnsi="Calibri" w:eastAsia="Calibri" w:cs="Calibri"/>
              </w:rPr>
            </w:pPr>
          </w:p>
        </w:tc>
      </w:tr>
      <w:tr w:rsidR="00ED63EC" w:rsidTr="00A448A5" w14:paraId="4F2E4BAD" w14:textId="77777777">
        <w:trPr>
          <w:trHeight w:val="301"/>
        </w:trPr>
        <w:tc>
          <w:tcPr>
            <w:tcW w:w="3150" w:type="dxa"/>
            <w:tcMar>
              <w:left w:w="105" w:type="dxa"/>
              <w:right w:w="105" w:type="dxa"/>
            </w:tcMar>
          </w:tcPr>
          <w:p w:rsidR="00ED63EC" w:rsidP="00A448A5" w:rsidRDefault="00ED63EC" w14:paraId="4B370E4A" w14:textId="77777777">
            <w:pPr>
              <w:spacing w:line="360" w:lineRule="auto"/>
              <w:jc w:val="both"/>
              <w:rPr>
                <w:rFonts w:ascii="Calibri" w:hAnsi="Calibri" w:eastAsia="Calibri" w:cs="Calibri"/>
              </w:rPr>
            </w:pPr>
          </w:p>
        </w:tc>
        <w:tc>
          <w:tcPr>
            <w:tcW w:w="2662" w:type="dxa"/>
            <w:tcMar>
              <w:left w:w="105" w:type="dxa"/>
              <w:right w:w="105" w:type="dxa"/>
            </w:tcMar>
          </w:tcPr>
          <w:p w:rsidR="00ED63EC" w:rsidP="00A448A5" w:rsidRDefault="00ED63EC" w14:paraId="1A2C13E9" w14:textId="77777777">
            <w:pPr>
              <w:spacing w:line="360" w:lineRule="auto"/>
              <w:jc w:val="both"/>
              <w:rPr>
                <w:rFonts w:ascii="Calibri" w:hAnsi="Calibri" w:eastAsia="Calibri" w:cs="Calibri"/>
              </w:rPr>
            </w:pPr>
          </w:p>
        </w:tc>
        <w:tc>
          <w:tcPr>
            <w:tcW w:w="2126" w:type="dxa"/>
            <w:tcMar>
              <w:left w:w="105" w:type="dxa"/>
              <w:right w:w="105" w:type="dxa"/>
            </w:tcMar>
          </w:tcPr>
          <w:p w:rsidR="00ED63EC" w:rsidP="00A448A5" w:rsidRDefault="00ED63EC" w14:paraId="2804A21F" w14:textId="77777777">
            <w:pPr>
              <w:spacing w:line="360" w:lineRule="auto"/>
              <w:jc w:val="both"/>
              <w:rPr>
                <w:rFonts w:ascii="Calibri" w:hAnsi="Calibri" w:eastAsia="Calibri" w:cs="Calibri"/>
              </w:rPr>
            </w:pPr>
          </w:p>
        </w:tc>
        <w:tc>
          <w:tcPr>
            <w:tcW w:w="2105" w:type="dxa"/>
            <w:tcMar>
              <w:left w:w="105" w:type="dxa"/>
              <w:right w:w="105" w:type="dxa"/>
            </w:tcMar>
          </w:tcPr>
          <w:p w:rsidR="00ED63EC" w:rsidP="00A448A5" w:rsidRDefault="00ED63EC" w14:paraId="54CC35E2" w14:textId="77777777">
            <w:pPr>
              <w:spacing w:line="360" w:lineRule="auto"/>
              <w:jc w:val="both"/>
              <w:rPr>
                <w:rFonts w:ascii="Calibri" w:hAnsi="Calibri" w:eastAsia="Calibri" w:cs="Calibri"/>
              </w:rPr>
            </w:pPr>
          </w:p>
        </w:tc>
        <w:tc>
          <w:tcPr>
            <w:tcW w:w="2899" w:type="dxa"/>
            <w:tcMar>
              <w:left w:w="105" w:type="dxa"/>
              <w:right w:w="105" w:type="dxa"/>
            </w:tcMar>
          </w:tcPr>
          <w:p w:rsidR="00ED63EC" w:rsidP="00A448A5" w:rsidRDefault="00ED63EC" w14:paraId="393C08E7" w14:textId="77777777">
            <w:pPr>
              <w:spacing w:line="360" w:lineRule="auto"/>
              <w:jc w:val="both"/>
              <w:rPr>
                <w:rFonts w:ascii="Calibri" w:hAnsi="Calibri" w:eastAsia="Calibri" w:cs="Calibri"/>
              </w:rPr>
            </w:pPr>
          </w:p>
        </w:tc>
      </w:tr>
      <w:tr w:rsidR="00ED63EC" w:rsidTr="00A448A5" w14:paraId="1338D8CD" w14:textId="77777777">
        <w:trPr>
          <w:trHeight w:val="301"/>
        </w:trPr>
        <w:tc>
          <w:tcPr>
            <w:tcW w:w="3150" w:type="dxa"/>
            <w:tcMar>
              <w:left w:w="105" w:type="dxa"/>
              <w:right w:w="105" w:type="dxa"/>
            </w:tcMar>
          </w:tcPr>
          <w:p w:rsidR="00ED63EC" w:rsidP="00A448A5" w:rsidRDefault="00ED63EC" w14:paraId="3E1A09CF" w14:textId="77777777">
            <w:pPr>
              <w:spacing w:line="360" w:lineRule="auto"/>
              <w:jc w:val="both"/>
              <w:rPr>
                <w:rFonts w:ascii="Calibri" w:hAnsi="Calibri" w:eastAsia="Calibri" w:cs="Calibri"/>
              </w:rPr>
            </w:pPr>
          </w:p>
        </w:tc>
        <w:tc>
          <w:tcPr>
            <w:tcW w:w="2662" w:type="dxa"/>
            <w:tcMar>
              <w:left w:w="105" w:type="dxa"/>
              <w:right w:w="105" w:type="dxa"/>
            </w:tcMar>
          </w:tcPr>
          <w:p w:rsidR="00ED63EC" w:rsidP="00A448A5" w:rsidRDefault="00ED63EC" w14:paraId="07F71B80" w14:textId="77777777">
            <w:pPr>
              <w:spacing w:line="360" w:lineRule="auto"/>
              <w:jc w:val="both"/>
              <w:rPr>
                <w:rFonts w:ascii="Calibri" w:hAnsi="Calibri" w:eastAsia="Calibri" w:cs="Calibri"/>
              </w:rPr>
            </w:pPr>
          </w:p>
        </w:tc>
        <w:tc>
          <w:tcPr>
            <w:tcW w:w="2126" w:type="dxa"/>
            <w:tcMar>
              <w:left w:w="105" w:type="dxa"/>
              <w:right w:w="105" w:type="dxa"/>
            </w:tcMar>
          </w:tcPr>
          <w:p w:rsidR="00ED63EC" w:rsidP="00A448A5" w:rsidRDefault="00ED63EC" w14:paraId="2DE6B40D" w14:textId="77777777">
            <w:pPr>
              <w:spacing w:line="360" w:lineRule="auto"/>
              <w:jc w:val="both"/>
              <w:rPr>
                <w:rFonts w:ascii="Calibri" w:hAnsi="Calibri" w:eastAsia="Calibri" w:cs="Calibri"/>
              </w:rPr>
            </w:pPr>
          </w:p>
        </w:tc>
        <w:tc>
          <w:tcPr>
            <w:tcW w:w="2105" w:type="dxa"/>
            <w:tcMar>
              <w:left w:w="105" w:type="dxa"/>
              <w:right w:w="105" w:type="dxa"/>
            </w:tcMar>
          </w:tcPr>
          <w:p w:rsidR="00ED63EC" w:rsidP="00A448A5" w:rsidRDefault="00ED63EC" w14:paraId="06961332" w14:textId="77777777">
            <w:pPr>
              <w:spacing w:line="360" w:lineRule="auto"/>
              <w:jc w:val="both"/>
              <w:rPr>
                <w:rFonts w:ascii="Calibri" w:hAnsi="Calibri" w:eastAsia="Calibri" w:cs="Calibri"/>
              </w:rPr>
            </w:pPr>
          </w:p>
        </w:tc>
        <w:tc>
          <w:tcPr>
            <w:tcW w:w="2899" w:type="dxa"/>
            <w:tcMar>
              <w:left w:w="105" w:type="dxa"/>
              <w:right w:w="105" w:type="dxa"/>
            </w:tcMar>
          </w:tcPr>
          <w:p w:rsidR="00ED63EC" w:rsidP="00A448A5" w:rsidRDefault="00ED63EC" w14:paraId="466B08AE" w14:textId="77777777">
            <w:pPr>
              <w:spacing w:line="360" w:lineRule="auto"/>
              <w:jc w:val="both"/>
              <w:rPr>
                <w:rFonts w:ascii="Calibri" w:hAnsi="Calibri" w:eastAsia="Calibri" w:cs="Calibri"/>
              </w:rPr>
            </w:pPr>
          </w:p>
        </w:tc>
      </w:tr>
      <w:tr w:rsidR="00ED63EC" w:rsidTr="00A448A5" w14:paraId="4F4BCE1C" w14:textId="77777777">
        <w:trPr>
          <w:trHeight w:val="301"/>
        </w:trPr>
        <w:tc>
          <w:tcPr>
            <w:tcW w:w="3150" w:type="dxa"/>
            <w:tcMar>
              <w:left w:w="105" w:type="dxa"/>
              <w:right w:w="105" w:type="dxa"/>
            </w:tcMar>
          </w:tcPr>
          <w:p w:rsidR="00ED63EC" w:rsidP="00A448A5" w:rsidRDefault="00ED63EC" w14:paraId="06E1DEEF" w14:textId="77777777">
            <w:pPr>
              <w:spacing w:line="360" w:lineRule="auto"/>
              <w:jc w:val="both"/>
              <w:rPr>
                <w:rFonts w:ascii="Calibri" w:hAnsi="Calibri" w:eastAsia="Calibri" w:cs="Calibri"/>
              </w:rPr>
            </w:pPr>
          </w:p>
        </w:tc>
        <w:tc>
          <w:tcPr>
            <w:tcW w:w="2662" w:type="dxa"/>
            <w:tcMar>
              <w:left w:w="105" w:type="dxa"/>
              <w:right w:w="105" w:type="dxa"/>
            </w:tcMar>
          </w:tcPr>
          <w:p w:rsidR="00ED63EC" w:rsidP="00A448A5" w:rsidRDefault="00ED63EC" w14:paraId="22321B9E" w14:textId="77777777">
            <w:pPr>
              <w:spacing w:line="360" w:lineRule="auto"/>
              <w:jc w:val="both"/>
              <w:rPr>
                <w:rFonts w:ascii="Calibri" w:hAnsi="Calibri" w:eastAsia="Calibri" w:cs="Calibri"/>
              </w:rPr>
            </w:pPr>
          </w:p>
        </w:tc>
        <w:tc>
          <w:tcPr>
            <w:tcW w:w="2126" w:type="dxa"/>
            <w:tcMar>
              <w:left w:w="105" w:type="dxa"/>
              <w:right w:w="105" w:type="dxa"/>
            </w:tcMar>
          </w:tcPr>
          <w:p w:rsidR="00ED63EC" w:rsidP="00A448A5" w:rsidRDefault="00ED63EC" w14:paraId="775A36FD" w14:textId="77777777">
            <w:pPr>
              <w:spacing w:line="360" w:lineRule="auto"/>
              <w:jc w:val="both"/>
              <w:rPr>
                <w:rFonts w:ascii="Calibri" w:hAnsi="Calibri" w:eastAsia="Calibri" w:cs="Calibri"/>
              </w:rPr>
            </w:pPr>
          </w:p>
        </w:tc>
        <w:tc>
          <w:tcPr>
            <w:tcW w:w="2105" w:type="dxa"/>
            <w:tcMar>
              <w:left w:w="105" w:type="dxa"/>
              <w:right w:w="105" w:type="dxa"/>
            </w:tcMar>
          </w:tcPr>
          <w:p w:rsidR="00ED63EC" w:rsidP="00A448A5" w:rsidRDefault="00ED63EC" w14:paraId="5AFC89C2" w14:textId="77777777">
            <w:pPr>
              <w:spacing w:line="360" w:lineRule="auto"/>
              <w:jc w:val="both"/>
              <w:rPr>
                <w:rFonts w:ascii="Calibri" w:hAnsi="Calibri" w:eastAsia="Calibri" w:cs="Calibri"/>
              </w:rPr>
            </w:pPr>
          </w:p>
        </w:tc>
        <w:tc>
          <w:tcPr>
            <w:tcW w:w="2899" w:type="dxa"/>
            <w:tcMar>
              <w:left w:w="105" w:type="dxa"/>
              <w:right w:w="105" w:type="dxa"/>
            </w:tcMar>
          </w:tcPr>
          <w:p w:rsidR="00ED63EC" w:rsidP="00A448A5" w:rsidRDefault="00ED63EC" w14:paraId="253DCF70" w14:textId="77777777">
            <w:pPr>
              <w:spacing w:line="360" w:lineRule="auto"/>
              <w:jc w:val="both"/>
              <w:rPr>
                <w:rFonts w:ascii="Calibri" w:hAnsi="Calibri" w:eastAsia="Calibri" w:cs="Calibri"/>
              </w:rPr>
            </w:pPr>
          </w:p>
        </w:tc>
      </w:tr>
    </w:tbl>
    <w:p w:rsidR="002E5A6F" w:rsidP="008950EF" w:rsidRDefault="002E5A6F" w14:paraId="640DE944" w14:textId="77777777">
      <w:pPr>
        <w:shd w:val="clear" w:color="auto" w:fill="FFFFFF" w:themeFill="background1"/>
        <w:spacing w:after="0" w:line="360" w:lineRule="auto"/>
        <w:rPr>
          <w:rFonts w:ascii="Calibri" w:hAnsi="Calibri" w:eastAsia="Calibri" w:cs="Calibri"/>
          <w:b/>
          <w:bCs/>
          <w:color w:val="000000" w:themeColor="text1"/>
          <w:lang w:val="en-GB"/>
        </w:rPr>
      </w:pPr>
    </w:p>
    <w:p w:rsidR="002E5A6F" w:rsidP="008950EF" w:rsidRDefault="002E5A6F" w14:paraId="6B14D97B" w14:textId="77777777">
      <w:pPr>
        <w:shd w:val="clear" w:color="auto" w:fill="FFFFFF" w:themeFill="background1"/>
        <w:spacing w:after="0" w:line="360" w:lineRule="auto"/>
        <w:rPr>
          <w:rFonts w:ascii="Calibri" w:hAnsi="Calibri" w:eastAsia="Calibri" w:cs="Calibri"/>
          <w:b/>
          <w:bCs/>
          <w:color w:val="000000" w:themeColor="text1"/>
          <w:lang w:val="en-GB"/>
        </w:rPr>
      </w:pPr>
    </w:p>
    <w:sectPr w:rsidR="002E5A6F" w:rsidSect="00BE1E8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1E8E" w:rsidP="00D2314F" w:rsidRDefault="00BE1E8E" w14:paraId="1490169E" w14:textId="77777777">
      <w:pPr>
        <w:spacing w:after="0" w:line="240" w:lineRule="auto"/>
      </w:pPr>
      <w:r>
        <w:separator/>
      </w:r>
    </w:p>
  </w:endnote>
  <w:endnote w:type="continuationSeparator" w:id="0">
    <w:p w:rsidR="00BE1E8E" w:rsidP="00D2314F" w:rsidRDefault="00BE1E8E" w14:paraId="4DD37FB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2314F" w:rsidR="00D2314F" w:rsidP="00D2314F" w:rsidRDefault="00D2314F" w14:paraId="6F950282" w14:textId="77777777">
    <w:pPr>
      <w:spacing w:after="0" w:line="360" w:lineRule="auto"/>
      <w:rPr>
        <w:rFonts w:ascii="Calibri" w:hAnsi="Calibri" w:eastAsia="Calibri" w:cs="Calibri"/>
        <w:color w:val="000000" w:themeColor="text1"/>
        <w:sz w:val="22"/>
        <w:szCs w:val="22"/>
      </w:rPr>
    </w:pPr>
    <w:r w:rsidRPr="00D2314F">
      <w:rPr>
        <w:rFonts w:ascii="Calibri" w:hAnsi="Calibri" w:eastAsia="Calibri" w:cs="Calibri"/>
        <w:color w:val="000000" w:themeColor="text1"/>
        <w:sz w:val="22"/>
        <w:szCs w:val="22"/>
        <w:lang w:val="en-GB"/>
      </w:rPr>
      <w:t>____________________________________________________________________________________</w:t>
    </w:r>
  </w:p>
  <w:p w:rsidRPr="00D2314F" w:rsidR="00D2314F" w:rsidP="00D2314F" w:rsidRDefault="00D2314F" w14:paraId="428E1642" w14:textId="77777777">
    <w:pPr>
      <w:spacing w:after="0" w:line="360" w:lineRule="auto"/>
      <w:jc w:val="both"/>
      <w:rPr>
        <w:rFonts w:ascii="Calibri" w:hAnsi="Calibri" w:eastAsia="Calibri" w:cs="Calibri"/>
        <w:color w:val="000000" w:themeColor="text1"/>
      </w:rPr>
    </w:pPr>
    <w:r w:rsidRPr="00D2314F">
      <w:rPr>
        <w:rFonts w:ascii="Calibri" w:hAnsi="Calibri" w:eastAsia="Calibri" w:cs="Calibri"/>
        <w:color w:val="000000" w:themeColor="text1"/>
        <w:lang w:val="en-GB"/>
      </w:rPr>
      <w:t xml:space="preserve"> National Planning Improvement | Improvement Service</w:t>
    </w:r>
  </w:p>
  <w:p w:rsidR="00D2314F" w:rsidRDefault="00D2314F" w14:paraId="3DE79A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1E8E" w:rsidP="00D2314F" w:rsidRDefault="00BE1E8E" w14:paraId="5872780B" w14:textId="77777777">
      <w:pPr>
        <w:spacing w:after="0" w:line="240" w:lineRule="auto"/>
      </w:pPr>
      <w:r>
        <w:separator/>
      </w:r>
    </w:p>
  </w:footnote>
  <w:footnote w:type="continuationSeparator" w:id="0">
    <w:p w:rsidR="00BE1E8E" w:rsidP="00D2314F" w:rsidRDefault="00BE1E8E" w14:paraId="1216C62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518F"/>
    <w:multiLevelType w:val="hybridMultilevel"/>
    <w:tmpl w:val="1302A0D8"/>
    <w:lvl w:ilvl="0" w:tplc="EAAEC31A">
      <w:start w:val="1"/>
      <w:numFmt w:val="bullet"/>
      <w:lvlText w:val=""/>
      <w:lvlJc w:val="left"/>
      <w:pPr>
        <w:ind w:left="720" w:hanging="360"/>
      </w:pPr>
      <w:rPr>
        <w:rFonts w:hint="default" w:ascii="Symbol" w:hAnsi="Symbol"/>
      </w:rPr>
    </w:lvl>
    <w:lvl w:ilvl="1" w:tplc="5FD4BECE">
      <w:start w:val="1"/>
      <w:numFmt w:val="bullet"/>
      <w:lvlText w:val="o"/>
      <w:lvlJc w:val="left"/>
      <w:pPr>
        <w:ind w:left="1440" w:hanging="360"/>
      </w:pPr>
      <w:rPr>
        <w:rFonts w:hint="default" w:ascii="Courier New" w:hAnsi="Courier New"/>
      </w:rPr>
    </w:lvl>
    <w:lvl w:ilvl="2" w:tplc="89087C40">
      <w:start w:val="1"/>
      <w:numFmt w:val="bullet"/>
      <w:lvlText w:val=""/>
      <w:lvlJc w:val="left"/>
      <w:pPr>
        <w:ind w:left="2160" w:hanging="360"/>
      </w:pPr>
      <w:rPr>
        <w:rFonts w:hint="default" w:ascii="Wingdings" w:hAnsi="Wingdings"/>
      </w:rPr>
    </w:lvl>
    <w:lvl w:ilvl="3" w:tplc="42F86ED0">
      <w:start w:val="1"/>
      <w:numFmt w:val="bullet"/>
      <w:lvlText w:val=""/>
      <w:lvlJc w:val="left"/>
      <w:pPr>
        <w:ind w:left="2880" w:hanging="360"/>
      </w:pPr>
      <w:rPr>
        <w:rFonts w:hint="default" w:ascii="Symbol" w:hAnsi="Symbol"/>
      </w:rPr>
    </w:lvl>
    <w:lvl w:ilvl="4" w:tplc="C478A9DC">
      <w:start w:val="1"/>
      <w:numFmt w:val="bullet"/>
      <w:lvlText w:val="o"/>
      <w:lvlJc w:val="left"/>
      <w:pPr>
        <w:ind w:left="3600" w:hanging="360"/>
      </w:pPr>
      <w:rPr>
        <w:rFonts w:hint="default" w:ascii="Courier New" w:hAnsi="Courier New"/>
      </w:rPr>
    </w:lvl>
    <w:lvl w:ilvl="5" w:tplc="D780D6EA">
      <w:start w:val="1"/>
      <w:numFmt w:val="bullet"/>
      <w:lvlText w:val=""/>
      <w:lvlJc w:val="left"/>
      <w:pPr>
        <w:ind w:left="4320" w:hanging="360"/>
      </w:pPr>
      <w:rPr>
        <w:rFonts w:hint="default" w:ascii="Wingdings" w:hAnsi="Wingdings"/>
      </w:rPr>
    </w:lvl>
    <w:lvl w:ilvl="6" w:tplc="8F2C06D2">
      <w:start w:val="1"/>
      <w:numFmt w:val="bullet"/>
      <w:lvlText w:val=""/>
      <w:lvlJc w:val="left"/>
      <w:pPr>
        <w:ind w:left="5040" w:hanging="360"/>
      </w:pPr>
      <w:rPr>
        <w:rFonts w:hint="default" w:ascii="Symbol" w:hAnsi="Symbol"/>
      </w:rPr>
    </w:lvl>
    <w:lvl w:ilvl="7" w:tplc="EFF654D0">
      <w:start w:val="1"/>
      <w:numFmt w:val="bullet"/>
      <w:lvlText w:val="o"/>
      <w:lvlJc w:val="left"/>
      <w:pPr>
        <w:ind w:left="5760" w:hanging="360"/>
      </w:pPr>
      <w:rPr>
        <w:rFonts w:hint="default" w:ascii="Courier New" w:hAnsi="Courier New"/>
      </w:rPr>
    </w:lvl>
    <w:lvl w:ilvl="8" w:tplc="168EB978">
      <w:start w:val="1"/>
      <w:numFmt w:val="bullet"/>
      <w:lvlText w:val=""/>
      <w:lvlJc w:val="left"/>
      <w:pPr>
        <w:ind w:left="6480" w:hanging="360"/>
      </w:pPr>
      <w:rPr>
        <w:rFonts w:hint="default" w:ascii="Wingdings" w:hAnsi="Wingdings"/>
      </w:rPr>
    </w:lvl>
  </w:abstractNum>
  <w:abstractNum w:abstractNumId="1" w15:restartNumberingAfterBreak="0">
    <w:nsid w:val="045B5E3C"/>
    <w:multiLevelType w:val="hybridMultilevel"/>
    <w:tmpl w:val="D990F9C6"/>
    <w:lvl w:ilvl="0" w:tplc="BA606F58">
      <w:start w:val="1"/>
      <w:numFmt w:val="decimal"/>
      <w:lvlText w:val="%1."/>
      <w:lvlJc w:val="left"/>
      <w:pPr>
        <w:ind w:left="720" w:hanging="360"/>
      </w:pPr>
    </w:lvl>
    <w:lvl w:ilvl="1" w:tplc="F7E0D056">
      <w:start w:val="1"/>
      <w:numFmt w:val="lowerLetter"/>
      <w:lvlText w:val="%2."/>
      <w:lvlJc w:val="left"/>
      <w:pPr>
        <w:ind w:left="1440" w:hanging="360"/>
      </w:pPr>
    </w:lvl>
    <w:lvl w:ilvl="2" w:tplc="062AFC82">
      <w:start w:val="1"/>
      <w:numFmt w:val="lowerRoman"/>
      <w:lvlText w:val="%3."/>
      <w:lvlJc w:val="right"/>
      <w:pPr>
        <w:ind w:left="2160" w:hanging="180"/>
      </w:pPr>
    </w:lvl>
    <w:lvl w:ilvl="3" w:tplc="B64C2F9A">
      <w:start w:val="1"/>
      <w:numFmt w:val="decimal"/>
      <w:lvlText w:val="%4."/>
      <w:lvlJc w:val="left"/>
      <w:pPr>
        <w:ind w:left="2880" w:hanging="360"/>
      </w:pPr>
    </w:lvl>
    <w:lvl w:ilvl="4" w:tplc="924C19EA">
      <w:start w:val="1"/>
      <w:numFmt w:val="lowerLetter"/>
      <w:lvlText w:val="%5."/>
      <w:lvlJc w:val="left"/>
      <w:pPr>
        <w:ind w:left="3600" w:hanging="360"/>
      </w:pPr>
    </w:lvl>
    <w:lvl w:ilvl="5" w:tplc="7E3AD64E">
      <w:start w:val="1"/>
      <w:numFmt w:val="lowerRoman"/>
      <w:lvlText w:val="%6."/>
      <w:lvlJc w:val="right"/>
      <w:pPr>
        <w:ind w:left="4320" w:hanging="180"/>
      </w:pPr>
    </w:lvl>
    <w:lvl w:ilvl="6" w:tplc="E8C8E6C2">
      <w:start w:val="1"/>
      <w:numFmt w:val="decimal"/>
      <w:lvlText w:val="%7."/>
      <w:lvlJc w:val="left"/>
      <w:pPr>
        <w:ind w:left="5040" w:hanging="360"/>
      </w:pPr>
    </w:lvl>
    <w:lvl w:ilvl="7" w:tplc="46AEEEBC">
      <w:start w:val="1"/>
      <w:numFmt w:val="lowerLetter"/>
      <w:lvlText w:val="%8."/>
      <w:lvlJc w:val="left"/>
      <w:pPr>
        <w:ind w:left="5760" w:hanging="360"/>
      </w:pPr>
    </w:lvl>
    <w:lvl w:ilvl="8" w:tplc="29AE80AC">
      <w:start w:val="1"/>
      <w:numFmt w:val="lowerRoman"/>
      <w:lvlText w:val="%9."/>
      <w:lvlJc w:val="right"/>
      <w:pPr>
        <w:ind w:left="6480" w:hanging="180"/>
      </w:pPr>
    </w:lvl>
  </w:abstractNum>
  <w:abstractNum w:abstractNumId="2" w15:restartNumberingAfterBreak="0">
    <w:nsid w:val="05FB1CE2"/>
    <w:multiLevelType w:val="hybridMultilevel"/>
    <w:tmpl w:val="03122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753907"/>
    <w:multiLevelType w:val="hybridMultilevel"/>
    <w:tmpl w:val="03122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D7F5D4"/>
    <w:multiLevelType w:val="hybridMultilevel"/>
    <w:tmpl w:val="620E1C12"/>
    <w:lvl w:ilvl="0" w:tplc="486483F2">
      <w:start w:val="1"/>
      <w:numFmt w:val="decimal"/>
      <w:lvlText w:val="%1."/>
      <w:lvlJc w:val="left"/>
      <w:pPr>
        <w:ind w:left="720" w:hanging="360"/>
      </w:pPr>
    </w:lvl>
    <w:lvl w:ilvl="1" w:tplc="4F3AC262">
      <w:start w:val="1"/>
      <w:numFmt w:val="lowerLetter"/>
      <w:lvlText w:val="%2."/>
      <w:lvlJc w:val="left"/>
      <w:pPr>
        <w:ind w:left="1440" w:hanging="360"/>
      </w:pPr>
    </w:lvl>
    <w:lvl w:ilvl="2" w:tplc="D16E0722">
      <w:start w:val="1"/>
      <w:numFmt w:val="lowerRoman"/>
      <w:lvlText w:val="%3."/>
      <w:lvlJc w:val="right"/>
      <w:pPr>
        <w:ind w:left="2160" w:hanging="180"/>
      </w:pPr>
    </w:lvl>
    <w:lvl w:ilvl="3" w:tplc="062C18B8">
      <w:start w:val="1"/>
      <w:numFmt w:val="decimal"/>
      <w:lvlText w:val="%4."/>
      <w:lvlJc w:val="left"/>
      <w:pPr>
        <w:ind w:left="2880" w:hanging="360"/>
      </w:pPr>
    </w:lvl>
    <w:lvl w:ilvl="4" w:tplc="BA363068">
      <w:start w:val="1"/>
      <w:numFmt w:val="lowerLetter"/>
      <w:lvlText w:val="%5."/>
      <w:lvlJc w:val="left"/>
      <w:pPr>
        <w:ind w:left="3600" w:hanging="360"/>
      </w:pPr>
    </w:lvl>
    <w:lvl w:ilvl="5" w:tplc="5FB2C520">
      <w:start w:val="1"/>
      <w:numFmt w:val="lowerRoman"/>
      <w:lvlText w:val="%6."/>
      <w:lvlJc w:val="right"/>
      <w:pPr>
        <w:ind w:left="4320" w:hanging="180"/>
      </w:pPr>
    </w:lvl>
    <w:lvl w:ilvl="6" w:tplc="DFD47188">
      <w:start w:val="1"/>
      <w:numFmt w:val="decimal"/>
      <w:lvlText w:val="%7."/>
      <w:lvlJc w:val="left"/>
      <w:pPr>
        <w:ind w:left="5040" w:hanging="360"/>
      </w:pPr>
    </w:lvl>
    <w:lvl w:ilvl="7" w:tplc="1158D8EE">
      <w:start w:val="1"/>
      <w:numFmt w:val="lowerLetter"/>
      <w:lvlText w:val="%8."/>
      <w:lvlJc w:val="left"/>
      <w:pPr>
        <w:ind w:left="5760" w:hanging="360"/>
      </w:pPr>
    </w:lvl>
    <w:lvl w:ilvl="8" w:tplc="B4A82C16">
      <w:start w:val="1"/>
      <w:numFmt w:val="lowerRoman"/>
      <w:lvlText w:val="%9."/>
      <w:lvlJc w:val="right"/>
      <w:pPr>
        <w:ind w:left="6480" w:hanging="180"/>
      </w:pPr>
    </w:lvl>
  </w:abstractNum>
  <w:abstractNum w:abstractNumId="5" w15:restartNumberingAfterBreak="0">
    <w:nsid w:val="26D56588"/>
    <w:multiLevelType w:val="hybridMultilevel"/>
    <w:tmpl w:val="031221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4E2218"/>
    <w:multiLevelType w:val="hybridMultilevel"/>
    <w:tmpl w:val="0312213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DE938"/>
    <w:multiLevelType w:val="hybridMultilevel"/>
    <w:tmpl w:val="B410763E"/>
    <w:lvl w:ilvl="0" w:tplc="A6BE620A">
      <w:start w:val="1"/>
      <w:numFmt w:val="bullet"/>
      <w:lvlText w:val=""/>
      <w:lvlJc w:val="left"/>
      <w:pPr>
        <w:ind w:left="720" w:hanging="360"/>
      </w:pPr>
      <w:rPr>
        <w:rFonts w:hint="default" w:ascii="Symbol" w:hAnsi="Symbol"/>
      </w:rPr>
    </w:lvl>
    <w:lvl w:ilvl="1" w:tplc="7A4E8322">
      <w:start w:val="1"/>
      <w:numFmt w:val="bullet"/>
      <w:lvlText w:val="o"/>
      <w:lvlJc w:val="left"/>
      <w:pPr>
        <w:ind w:left="1440" w:hanging="360"/>
      </w:pPr>
      <w:rPr>
        <w:rFonts w:hint="default" w:ascii="Courier New" w:hAnsi="Courier New"/>
      </w:rPr>
    </w:lvl>
    <w:lvl w:ilvl="2" w:tplc="142C6438">
      <w:start w:val="1"/>
      <w:numFmt w:val="bullet"/>
      <w:lvlText w:val=""/>
      <w:lvlJc w:val="left"/>
      <w:pPr>
        <w:ind w:left="2160" w:hanging="360"/>
      </w:pPr>
      <w:rPr>
        <w:rFonts w:hint="default" w:ascii="Wingdings" w:hAnsi="Wingdings"/>
      </w:rPr>
    </w:lvl>
    <w:lvl w:ilvl="3" w:tplc="233E60C6">
      <w:start w:val="1"/>
      <w:numFmt w:val="bullet"/>
      <w:lvlText w:val=""/>
      <w:lvlJc w:val="left"/>
      <w:pPr>
        <w:ind w:left="2880" w:hanging="360"/>
      </w:pPr>
      <w:rPr>
        <w:rFonts w:hint="default" w:ascii="Symbol" w:hAnsi="Symbol"/>
      </w:rPr>
    </w:lvl>
    <w:lvl w:ilvl="4" w:tplc="EB220372">
      <w:start w:val="1"/>
      <w:numFmt w:val="bullet"/>
      <w:lvlText w:val="o"/>
      <w:lvlJc w:val="left"/>
      <w:pPr>
        <w:ind w:left="3600" w:hanging="360"/>
      </w:pPr>
      <w:rPr>
        <w:rFonts w:hint="default" w:ascii="Courier New" w:hAnsi="Courier New"/>
      </w:rPr>
    </w:lvl>
    <w:lvl w:ilvl="5" w:tplc="6994A960">
      <w:start w:val="1"/>
      <w:numFmt w:val="bullet"/>
      <w:lvlText w:val=""/>
      <w:lvlJc w:val="left"/>
      <w:pPr>
        <w:ind w:left="4320" w:hanging="360"/>
      </w:pPr>
      <w:rPr>
        <w:rFonts w:hint="default" w:ascii="Wingdings" w:hAnsi="Wingdings"/>
      </w:rPr>
    </w:lvl>
    <w:lvl w:ilvl="6" w:tplc="50F6776C">
      <w:start w:val="1"/>
      <w:numFmt w:val="bullet"/>
      <w:lvlText w:val=""/>
      <w:lvlJc w:val="left"/>
      <w:pPr>
        <w:ind w:left="5040" w:hanging="360"/>
      </w:pPr>
      <w:rPr>
        <w:rFonts w:hint="default" w:ascii="Symbol" w:hAnsi="Symbol"/>
      </w:rPr>
    </w:lvl>
    <w:lvl w:ilvl="7" w:tplc="F2F40D76">
      <w:start w:val="1"/>
      <w:numFmt w:val="bullet"/>
      <w:lvlText w:val="o"/>
      <w:lvlJc w:val="left"/>
      <w:pPr>
        <w:ind w:left="5760" w:hanging="360"/>
      </w:pPr>
      <w:rPr>
        <w:rFonts w:hint="default" w:ascii="Courier New" w:hAnsi="Courier New"/>
      </w:rPr>
    </w:lvl>
    <w:lvl w:ilvl="8" w:tplc="D7A09462">
      <w:start w:val="1"/>
      <w:numFmt w:val="bullet"/>
      <w:lvlText w:val=""/>
      <w:lvlJc w:val="left"/>
      <w:pPr>
        <w:ind w:left="6480" w:hanging="360"/>
      </w:pPr>
      <w:rPr>
        <w:rFonts w:hint="default" w:ascii="Wingdings" w:hAnsi="Wingdings"/>
      </w:rPr>
    </w:lvl>
  </w:abstractNum>
  <w:abstractNum w:abstractNumId="8" w15:restartNumberingAfterBreak="0">
    <w:nsid w:val="3AFC91CE"/>
    <w:multiLevelType w:val="hybridMultilevel"/>
    <w:tmpl w:val="DD708CE6"/>
    <w:lvl w:ilvl="0" w:tplc="DBF4A112">
      <w:start w:val="1"/>
      <w:numFmt w:val="bullet"/>
      <w:lvlText w:val=""/>
      <w:lvlJc w:val="left"/>
      <w:pPr>
        <w:ind w:left="720" w:hanging="360"/>
      </w:pPr>
      <w:rPr>
        <w:rFonts w:hint="default" w:ascii="Symbol" w:hAnsi="Symbol"/>
      </w:rPr>
    </w:lvl>
    <w:lvl w:ilvl="1" w:tplc="A1C0DF98">
      <w:start w:val="1"/>
      <w:numFmt w:val="bullet"/>
      <w:lvlText w:val="o"/>
      <w:lvlJc w:val="left"/>
      <w:pPr>
        <w:ind w:left="1440" w:hanging="360"/>
      </w:pPr>
      <w:rPr>
        <w:rFonts w:hint="default" w:ascii="Courier New" w:hAnsi="Courier New"/>
      </w:rPr>
    </w:lvl>
    <w:lvl w:ilvl="2" w:tplc="72E66BBA">
      <w:start w:val="1"/>
      <w:numFmt w:val="bullet"/>
      <w:lvlText w:val=""/>
      <w:lvlJc w:val="left"/>
      <w:pPr>
        <w:ind w:left="2160" w:hanging="360"/>
      </w:pPr>
      <w:rPr>
        <w:rFonts w:hint="default" w:ascii="Wingdings" w:hAnsi="Wingdings"/>
      </w:rPr>
    </w:lvl>
    <w:lvl w:ilvl="3" w:tplc="43463D16">
      <w:start w:val="1"/>
      <w:numFmt w:val="bullet"/>
      <w:lvlText w:val=""/>
      <w:lvlJc w:val="left"/>
      <w:pPr>
        <w:ind w:left="2880" w:hanging="360"/>
      </w:pPr>
      <w:rPr>
        <w:rFonts w:hint="default" w:ascii="Symbol" w:hAnsi="Symbol"/>
      </w:rPr>
    </w:lvl>
    <w:lvl w:ilvl="4" w:tplc="0060D4B6">
      <w:start w:val="1"/>
      <w:numFmt w:val="bullet"/>
      <w:lvlText w:val="o"/>
      <w:lvlJc w:val="left"/>
      <w:pPr>
        <w:ind w:left="3600" w:hanging="360"/>
      </w:pPr>
      <w:rPr>
        <w:rFonts w:hint="default" w:ascii="Courier New" w:hAnsi="Courier New"/>
      </w:rPr>
    </w:lvl>
    <w:lvl w:ilvl="5" w:tplc="C780ECE6">
      <w:start w:val="1"/>
      <w:numFmt w:val="bullet"/>
      <w:lvlText w:val=""/>
      <w:lvlJc w:val="left"/>
      <w:pPr>
        <w:ind w:left="4320" w:hanging="360"/>
      </w:pPr>
      <w:rPr>
        <w:rFonts w:hint="default" w:ascii="Wingdings" w:hAnsi="Wingdings"/>
      </w:rPr>
    </w:lvl>
    <w:lvl w:ilvl="6" w:tplc="EAD44D80">
      <w:start w:val="1"/>
      <w:numFmt w:val="bullet"/>
      <w:lvlText w:val=""/>
      <w:lvlJc w:val="left"/>
      <w:pPr>
        <w:ind w:left="5040" w:hanging="360"/>
      </w:pPr>
      <w:rPr>
        <w:rFonts w:hint="default" w:ascii="Symbol" w:hAnsi="Symbol"/>
      </w:rPr>
    </w:lvl>
    <w:lvl w:ilvl="7" w:tplc="766CA636">
      <w:start w:val="1"/>
      <w:numFmt w:val="bullet"/>
      <w:lvlText w:val="o"/>
      <w:lvlJc w:val="left"/>
      <w:pPr>
        <w:ind w:left="5760" w:hanging="360"/>
      </w:pPr>
      <w:rPr>
        <w:rFonts w:hint="default" w:ascii="Courier New" w:hAnsi="Courier New"/>
      </w:rPr>
    </w:lvl>
    <w:lvl w:ilvl="8" w:tplc="073CC84A">
      <w:start w:val="1"/>
      <w:numFmt w:val="bullet"/>
      <w:lvlText w:val=""/>
      <w:lvlJc w:val="left"/>
      <w:pPr>
        <w:ind w:left="6480" w:hanging="360"/>
      </w:pPr>
      <w:rPr>
        <w:rFonts w:hint="default" w:ascii="Wingdings" w:hAnsi="Wingdings"/>
      </w:rPr>
    </w:lvl>
  </w:abstractNum>
  <w:abstractNum w:abstractNumId="9" w15:restartNumberingAfterBreak="0">
    <w:nsid w:val="56F5315A"/>
    <w:multiLevelType w:val="hybridMultilevel"/>
    <w:tmpl w:val="03122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27DB94"/>
    <w:multiLevelType w:val="hybridMultilevel"/>
    <w:tmpl w:val="43A69712"/>
    <w:lvl w:ilvl="0" w:tplc="FC60B32A">
      <w:start w:val="1"/>
      <w:numFmt w:val="decimal"/>
      <w:lvlText w:val="%1."/>
      <w:lvlJc w:val="left"/>
      <w:pPr>
        <w:ind w:left="360" w:hanging="360"/>
      </w:pPr>
    </w:lvl>
    <w:lvl w:ilvl="1" w:tplc="DD9A0C52">
      <w:start w:val="1"/>
      <w:numFmt w:val="lowerLetter"/>
      <w:lvlText w:val="%2."/>
      <w:lvlJc w:val="left"/>
      <w:pPr>
        <w:ind w:left="1080" w:hanging="360"/>
      </w:pPr>
    </w:lvl>
    <w:lvl w:ilvl="2" w:tplc="DFB6CE04">
      <w:start w:val="1"/>
      <w:numFmt w:val="lowerRoman"/>
      <w:lvlText w:val="%3."/>
      <w:lvlJc w:val="right"/>
      <w:pPr>
        <w:ind w:left="1800" w:hanging="180"/>
      </w:pPr>
    </w:lvl>
    <w:lvl w:ilvl="3" w:tplc="E51C0634">
      <w:start w:val="1"/>
      <w:numFmt w:val="decimal"/>
      <w:lvlText w:val="%4."/>
      <w:lvlJc w:val="left"/>
      <w:pPr>
        <w:ind w:left="2520" w:hanging="360"/>
      </w:pPr>
    </w:lvl>
    <w:lvl w:ilvl="4" w:tplc="63F656BC">
      <w:start w:val="1"/>
      <w:numFmt w:val="lowerLetter"/>
      <w:lvlText w:val="%5."/>
      <w:lvlJc w:val="left"/>
      <w:pPr>
        <w:ind w:left="3240" w:hanging="360"/>
      </w:pPr>
    </w:lvl>
    <w:lvl w:ilvl="5" w:tplc="D22EB4B6">
      <w:start w:val="1"/>
      <w:numFmt w:val="lowerRoman"/>
      <w:lvlText w:val="%6."/>
      <w:lvlJc w:val="right"/>
      <w:pPr>
        <w:ind w:left="3960" w:hanging="180"/>
      </w:pPr>
    </w:lvl>
    <w:lvl w:ilvl="6" w:tplc="3850A816">
      <w:start w:val="1"/>
      <w:numFmt w:val="decimal"/>
      <w:lvlText w:val="%7."/>
      <w:lvlJc w:val="left"/>
      <w:pPr>
        <w:ind w:left="4680" w:hanging="360"/>
      </w:pPr>
    </w:lvl>
    <w:lvl w:ilvl="7" w:tplc="C4B4A946">
      <w:start w:val="1"/>
      <w:numFmt w:val="lowerLetter"/>
      <w:lvlText w:val="%8."/>
      <w:lvlJc w:val="left"/>
      <w:pPr>
        <w:ind w:left="5400" w:hanging="360"/>
      </w:pPr>
    </w:lvl>
    <w:lvl w:ilvl="8" w:tplc="8BB082E8">
      <w:start w:val="1"/>
      <w:numFmt w:val="lowerRoman"/>
      <w:lvlText w:val="%9."/>
      <w:lvlJc w:val="right"/>
      <w:pPr>
        <w:ind w:left="6120" w:hanging="180"/>
      </w:pPr>
    </w:lvl>
  </w:abstractNum>
  <w:abstractNum w:abstractNumId="11" w15:restartNumberingAfterBreak="0">
    <w:nsid w:val="6BFBFE07"/>
    <w:multiLevelType w:val="hybridMultilevel"/>
    <w:tmpl w:val="49E40F26"/>
    <w:lvl w:ilvl="0" w:tplc="95C4EB0A">
      <w:start w:val="1"/>
      <w:numFmt w:val="bullet"/>
      <w:lvlText w:val=""/>
      <w:lvlJc w:val="left"/>
      <w:pPr>
        <w:ind w:left="720" w:hanging="360"/>
      </w:pPr>
      <w:rPr>
        <w:rFonts w:hint="default" w:ascii="Symbol" w:hAnsi="Symbol"/>
      </w:rPr>
    </w:lvl>
    <w:lvl w:ilvl="1" w:tplc="6D2C9954">
      <w:start w:val="1"/>
      <w:numFmt w:val="bullet"/>
      <w:lvlText w:val="o"/>
      <w:lvlJc w:val="left"/>
      <w:pPr>
        <w:ind w:left="1440" w:hanging="360"/>
      </w:pPr>
      <w:rPr>
        <w:rFonts w:hint="default" w:ascii="Courier New" w:hAnsi="Courier New"/>
      </w:rPr>
    </w:lvl>
    <w:lvl w:ilvl="2" w:tplc="C88079BA">
      <w:start w:val="1"/>
      <w:numFmt w:val="bullet"/>
      <w:lvlText w:val=""/>
      <w:lvlJc w:val="left"/>
      <w:pPr>
        <w:ind w:left="2160" w:hanging="360"/>
      </w:pPr>
      <w:rPr>
        <w:rFonts w:hint="default" w:ascii="Wingdings" w:hAnsi="Wingdings"/>
      </w:rPr>
    </w:lvl>
    <w:lvl w:ilvl="3" w:tplc="62F247C2">
      <w:start w:val="1"/>
      <w:numFmt w:val="bullet"/>
      <w:lvlText w:val=""/>
      <w:lvlJc w:val="left"/>
      <w:pPr>
        <w:ind w:left="2880" w:hanging="360"/>
      </w:pPr>
      <w:rPr>
        <w:rFonts w:hint="default" w:ascii="Symbol" w:hAnsi="Symbol"/>
      </w:rPr>
    </w:lvl>
    <w:lvl w:ilvl="4" w:tplc="512A11AE">
      <w:start w:val="1"/>
      <w:numFmt w:val="bullet"/>
      <w:lvlText w:val="o"/>
      <w:lvlJc w:val="left"/>
      <w:pPr>
        <w:ind w:left="3600" w:hanging="360"/>
      </w:pPr>
      <w:rPr>
        <w:rFonts w:hint="default" w:ascii="Courier New" w:hAnsi="Courier New"/>
      </w:rPr>
    </w:lvl>
    <w:lvl w:ilvl="5" w:tplc="BD0E487A">
      <w:start w:val="1"/>
      <w:numFmt w:val="bullet"/>
      <w:lvlText w:val=""/>
      <w:lvlJc w:val="left"/>
      <w:pPr>
        <w:ind w:left="4320" w:hanging="360"/>
      </w:pPr>
      <w:rPr>
        <w:rFonts w:hint="default" w:ascii="Wingdings" w:hAnsi="Wingdings"/>
      </w:rPr>
    </w:lvl>
    <w:lvl w:ilvl="6" w:tplc="E356EB86">
      <w:start w:val="1"/>
      <w:numFmt w:val="bullet"/>
      <w:lvlText w:val=""/>
      <w:lvlJc w:val="left"/>
      <w:pPr>
        <w:ind w:left="5040" w:hanging="360"/>
      </w:pPr>
      <w:rPr>
        <w:rFonts w:hint="default" w:ascii="Symbol" w:hAnsi="Symbol"/>
      </w:rPr>
    </w:lvl>
    <w:lvl w:ilvl="7" w:tplc="249E1E84">
      <w:start w:val="1"/>
      <w:numFmt w:val="bullet"/>
      <w:lvlText w:val="o"/>
      <w:lvlJc w:val="left"/>
      <w:pPr>
        <w:ind w:left="5760" w:hanging="360"/>
      </w:pPr>
      <w:rPr>
        <w:rFonts w:hint="default" w:ascii="Courier New" w:hAnsi="Courier New"/>
      </w:rPr>
    </w:lvl>
    <w:lvl w:ilvl="8" w:tplc="F0686C38">
      <w:start w:val="1"/>
      <w:numFmt w:val="bullet"/>
      <w:lvlText w:val=""/>
      <w:lvlJc w:val="left"/>
      <w:pPr>
        <w:ind w:left="6480" w:hanging="360"/>
      </w:pPr>
      <w:rPr>
        <w:rFonts w:hint="default" w:ascii="Wingdings" w:hAnsi="Wingdings"/>
      </w:rPr>
    </w:lvl>
  </w:abstractNum>
  <w:abstractNum w:abstractNumId="12" w15:restartNumberingAfterBreak="0">
    <w:nsid w:val="6DE4C631"/>
    <w:multiLevelType w:val="hybridMultilevel"/>
    <w:tmpl w:val="DD349864"/>
    <w:lvl w:ilvl="0" w:tplc="DDEC2B9A">
      <w:start w:val="1"/>
      <w:numFmt w:val="bullet"/>
      <w:lvlText w:val=""/>
      <w:lvlJc w:val="left"/>
      <w:pPr>
        <w:ind w:left="720" w:hanging="360"/>
      </w:pPr>
      <w:rPr>
        <w:rFonts w:hint="default" w:ascii="Symbol" w:hAnsi="Symbol"/>
      </w:rPr>
    </w:lvl>
    <w:lvl w:ilvl="1" w:tplc="321827A6">
      <w:start w:val="1"/>
      <w:numFmt w:val="bullet"/>
      <w:lvlText w:val="o"/>
      <w:lvlJc w:val="left"/>
      <w:pPr>
        <w:ind w:left="1440" w:hanging="360"/>
      </w:pPr>
      <w:rPr>
        <w:rFonts w:hint="default" w:ascii="Courier New" w:hAnsi="Courier New"/>
      </w:rPr>
    </w:lvl>
    <w:lvl w:ilvl="2" w:tplc="680284A2">
      <w:start w:val="1"/>
      <w:numFmt w:val="bullet"/>
      <w:lvlText w:val=""/>
      <w:lvlJc w:val="left"/>
      <w:pPr>
        <w:ind w:left="2160" w:hanging="360"/>
      </w:pPr>
      <w:rPr>
        <w:rFonts w:hint="default" w:ascii="Wingdings" w:hAnsi="Wingdings"/>
      </w:rPr>
    </w:lvl>
    <w:lvl w:ilvl="3" w:tplc="B7801A04">
      <w:start w:val="1"/>
      <w:numFmt w:val="bullet"/>
      <w:lvlText w:val=""/>
      <w:lvlJc w:val="left"/>
      <w:pPr>
        <w:ind w:left="2880" w:hanging="360"/>
      </w:pPr>
      <w:rPr>
        <w:rFonts w:hint="default" w:ascii="Symbol" w:hAnsi="Symbol"/>
      </w:rPr>
    </w:lvl>
    <w:lvl w:ilvl="4" w:tplc="92F401D2">
      <w:start w:val="1"/>
      <w:numFmt w:val="bullet"/>
      <w:lvlText w:val="o"/>
      <w:lvlJc w:val="left"/>
      <w:pPr>
        <w:ind w:left="3600" w:hanging="360"/>
      </w:pPr>
      <w:rPr>
        <w:rFonts w:hint="default" w:ascii="Courier New" w:hAnsi="Courier New"/>
      </w:rPr>
    </w:lvl>
    <w:lvl w:ilvl="5" w:tplc="3A762EB2">
      <w:start w:val="1"/>
      <w:numFmt w:val="bullet"/>
      <w:lvlText w:val=""/>
      <w:lvlJc w:val="left"/>
      <w:pPr>
        <w:ind w:left="4320" w:hanging="360"/>
      </w:pPr>
      <w:rPr>
        <w:rFonts w:hint="default" w:ascii="Wingdings" w:hAnsi="Wingdings"/>
      </w:rPr>
    </w:lvl>
    <w:lvl w:ilvl="6" w:tplc="AAFAD65E">
      <w:start w:val="1"/>
      <w:numFmt w:val="bullet"/>
      <w:lvlText w:val=""/>
      <w:lvlJc w:val="left"/>
      <w:pPr>
        <w:ind w:left="5040" w:hanging="360"/>
      </w:pPr>
      <w:rPr>
        <w:rFonts w:hint="default" w:ascii="Symbol" w:hAnsi="Symbol"/>
      </w:rPr>
    </w:lvl>
    <w:lvl w:ilvl="7" w:tplc="5B0A2AAC">
      <w:start w:val="1"/>
      <w:numFmt w:val="bullet"/>
      <w:lvlText w:val="o"/>
      <w:lvlJc w:val="left"/>
      <w:pPr>
        <w:ind w:left="5760" w:hanging="360"/>
      </w:pPr>
      <w:rPr>
        <w:rFonts w:hint="default" w:ascii="Courier New" w:hAnsi="Courier New"/>
      </w:rPr>
    </w:lvl>
    <w:lvl w:ilvl="8" w:tplc="728833F0">
      <w:start w:val="1"/>
      <w:numFmt w:val="bullet"/>
      <w:lvlText w:val=""/>
      <w:lvlJc w:val="left"/>
      <w:pPr>
        <w:ind w:left="6480" w:hanging="360"/>
      </w:pPr>
      <w:rPr>
        <w:rFonts w:hint="default" w:ascii="Wingdings" w:hAnsi="Wingdings"/>
      </w:rPr>
    </w:lvl>
  </w:abstractNum>
  <w:abstractNum w:abstractNumId="13" w15:restartNumberingAfterBreak="0">
    <w:nsid w:val="7F33F124"/>
    <w:multiLevelType w:val="hybridMultilevel"/>
    <w:tmpl w:val="AAACF3B4"/>
    <w:lvl w:ilvl="0" w:tplc="FB5C8182">
      <w:start w:val="1"/>
      <w:numFmt w:val="bullet"/>
      <w:lvlText w:val=""/>
      <w:lvlJc w:val="left"/>
      <w:pPr>
        <w:ind w:left="720" w:hanging="360"/>
      </w:pPr>
      <w:rPr>
        <w:rFonts w:hint="default" w:ascii="Symbol" w:hAnsi="Symbol"/>
      </w:rPr>
    </w:lvl>
    <w:lvl w:ilvl="1" w:tplc="D102E9DE">
      <w:start w:val="1"/>
      <w:numFmt w:val="bullet"/>
      <w:lvlText w:val="o"/>
      <w:lvlJc w:val="left"/>
      <w:pPr>
        <w:ind w:left="1440" w:hanging="360"/>
      </w:pPr>
      <w:rPr>
        <w:rFonts w:hint="default" w:ascii="Courier New" w:hAnsi="Courier New"/>
      </w:rPr>
    </w:lvl>
    <w:lvl w:ilvl="2" w:tplc="6C440238">
      <w:start w:val="1"/>
      <w:numFmt w:val="bullet"/>
      <w:lvlText w:val=""/>
      <w:lvlJc w:val="left"/>
      <w:pPr>
        <w:ind w:left="2160" w:hanging="360"/>
      </w:pPr>
      <w:rPr>
        <w:rFonts w:hint="default" w:ascii="Wingdings" w:hAnsi="Wingdings"/>
      </w:rPr>
    </w:lvl>
    <w:lvl w:ilvl="3" w:tplc="6CE2AEBC">
      <w:start w:val="1"/>
      <w:numFmt w:val="bullet"/>
      <w:lvlText w:val=""/>
      <w:lvlJc w:val="left"/>
      <w:pPr>
        <w:ind w:left="2880" w:hanging="360"/>
      </w:pPr>
      <w:rPr>
        <w:rFonts w:hint="default" w:ascii="Symbol" w:hAnsi="Symbol"/>
      </w:rPr>
    </w:lvl>
    <w:lvl w:ilvl="4" w:tplc="E11EBD0E">
      <w:start w:val="1"/>
      <w:numFmt w:val="bullet"/>
      <w:lvlText w:val="o"/>
      <w:lvlJc w:val="left"/>
      <w:pPr>
        <w:ind w:left="3600" w:hanging="360"/>
      </w:pPr>
      <w:rPr>
        <w:rFonts w:hint="default" w:ascii="Courier New" w:hAnsi="Courier New"/>
      </w:rPr>
    </w:lvl>
    <w:lvl w:ilvl="5" w:tplc="60843E4A">
      <w:start w:val="1"/>
      <w:numFmt w:val="bullet"/>
      <w:lvlText w:val=""/>
      <w:lvlJc w:val="left"/>
      <w:pPr>
        <w:ind w:left="4320" w:hanging="360"/>
      </w:pPr>
      <w:rPr>
        <w:rFonts w:hint="default" w:ascii="Wingdings" w:hAnsi="Wingdings"/>
      </w:rPr>
    </w:lvl>
    <w:lvl w:ilvl="6" w:tplc="2034AF9A">
      <w:start w:val="1"/>
      <w:numFmt w:val="bullet"/>
      <w:lvlText w:val=""/>
      <w:lvlJc w:val="left"/>
      <w:pPr>
        <w:ind w:left="5040" w:hanging="360"/>
      </w:pPr>
      <w:rPr>
        <w:rFonts w:hint="default" w:ascii="Symbol" w:hAnsi="Symbol"/>
      </w:rPr>
    </w:lvl>
    <w:lvl w:ilvl="7" w:tplc="1A26806C">
      <w:start w:val="1"/>
      <w:numFmt w:val="bullet"/>
      <w:lvlText w:val="o"/>
      <w:lvlJc w:val="left"/>
      <w:pPr>
        <w:ind w:left="5760" w:hanging="360"/>
      </w:pPr>
      <w:rPr>
        <w:rFonts w:hint="default" w:ascii="Courier New" w:hAnsi="Courier New"/>
      </w:rPr>
    </w:lvl>
    <w:lvl w:ilvl="8" w:tplc="1DE08E8A">
      <w:start w:val="1"/>
      <w:numFmt w:val="bullet"/>
      <w:lvlText w:val=""/>
      <w:lvlJc w:val="left"/>
      <w:pPr>
        <w:ind w:left="6480" w:hanging="360"/>
      </w:pPr>
      <w:rPr>
        <w:rFonts w:hint="default" w:ascii="Wingdings" w:hAnsi="Wingdings"/>
      </w:rPr>
    </w:lvl>
  </w:abstractNum>
  <w:num w:numId="1" w16cid:durableId="981077978">
    <w:abstractNumId w:val="7"/>
  </w:num>
  <w:num w:numId="2" w16cid:durableId="1169634634">
    <w:abstractNumId w:val="1"/>
  </w:num>
  <w:num w:numId="3" w16cid:durableId="95104498">
    <w:abstractNumId w:val="13"/>
  </w:num>
  <w:num w:numId="4" w16cid:durableId="2045910644">
    <w:abstractNumId w:val="11"/>
  </w:num>
  <w:num w:numId="5" w16cid:durableId="61100122">
    <w:abstractNumId w:val="8"/>
  </w:num>
  <w:num w:numId="6" w16cid:durableId="1083986594">
    <w:abstractNumId w:val="12"/>
  </w:num>
  <w:num w:numId="7" w16cid:durableId="1366641371">
    <w:abstractNumId w:val="0"/>
  </w:num>
  <w:num w:numId="8" w16cid:durableId="1449548622">
    <w:abstractNumId w:val="10"/>
  </w:num>
  <w:num w:numId="9" w16cid:durableId="1932346319">
    <w:abstractNumId w:val="4"/>
  </w:num>
  <w:num w:numId="10" w16cid:durableId="1095249497">
    <w:abstractNumId w:val="6"/>
  </w:num>
  <w:num w:numId="11" w16cid:durableId="1827669419">
    <w:abstractNumId w:val="9"/>
  </w:num>
  <w:num w:numId="12" w16cid:durableId="1982538253">
    <w:abstractNumId w:val="3"/>
  </w:num>
  <w:num w:numId="13" w16cid:durableId="890926787">
    <w:abstractNumId w:val="2"/>
  </w:num>
  <w:num w:numId="14" w16cid:durableId="1680812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AA1503"/>
    <w:rsid w:val="0012169A"/>
    <w:rsid w:val="001A8449"/>
    <w:rsid w:val="002177BC"/>
    <w:rsid w:val="002541D3"/>
    <w:rsid w:val="002E5A6F"/>
    <w:rsid w:val="00331A59"/>
    <w:rsid w:val="00394961"/>
    <w:rsid w:val="003950F2"/>
    <w:rsid w:val="0047485D"/>
    <w:rsid w:val="004915B9"/>
    <w:rsid w:val="00492C9E"/>
    <w:rsid w:val="004D4ACF"/>
    <w:rsid w:val="0050338C"/>
    <w:rsid w:val="00563588"/>
    <w:rsid w:val="005A1453"/>
    <w:rsid w:val="005A233B"/>
    <w:rsid w:val="007624DF"/>
    <w:rsid w:val="00814770"/>
    <w:rsid w:val="008950EF"/>
    <w:rsid w:val="00B24569"/>
    <w:rsid w:val="00B25D5C"/>
    <w:rsid w:val="00B46860"/>
    <w:rsid w:val="00B51C4A"/>
    <w:rsid w:val="00BC2945"/>
    <w:rsid w:val="00BE1E8E"/>
    <w:rsid w:val="00C8656E"/>
    <w:rsid w:val="00CB47CB"/>
    <w:rsid w:val="00D2314F"/>
    <w:rsid w:val="00DF0E18"/>
    <w:rsid w:val="00E320B0"/>
    <w:rsid w:val="00EA7630"/>
    <w:rsid w:val="00EB30F7"/>
    <w:rsid w:val="00ED192A"/>
    <w:rsid w:val="00ED63EC"/>
    <w:rsid w:val="00F66B8F"/>
    <w:rsid w:val="00F80771"/>
    <w:rsid w:val="00FA6DA1"/>
    <w:rsid w:val="01ACB04B"/>
    <w:rsid w:val="02FB5135"/>
    <w:rsid w:val="046B326B"/>
    <w:rsid w:val="04972196"/>
    <w:rsid w:val="04D8DEF0"/>
    <w:rsid w:val="050C7A60"/>
    <w:rsid w:val="073A6ACE"/>
    <w:rsid w:val="07DB5501"/>
    <w:rsid w:val="08D3DD78"/>
    <w:rsid w:val="08F64F44"/>
    <w:rsid w:val="096639FC"/>
    <w:rsid w:val="0C64BC5D"/>
    <w:rsid w:val="0D5513EA"/>
    <w:rsid w:val="0D70DCE6"/>
    <w:rsid w:val="0DC076F8"/>
    <w:rsid w:val="0E2F278C"/>
    <w:rsid w:val="0F75239C"/>
    <w:rsid w:val="13570DFE"/>
    <w:rsid w:val="13EB93BA"/>
    <w:rsid w:val="14184FCF"/>
    <w:rsid w:val="151E0EA7"/>
    <w:rsid w:val="15B6F246"/>
    <w:rsid w:val="15D8C71F"/>
    <w:rsid w:val="15F65B50"/>
    <w:rsid w:val="15FF640D"/>
    <w:rsid w:val="16A7D71D"/>
    <w:rsid w:val="1723B057"/>
    <w:rsid w:val="1742067E"/>
    <w:rsid w:val="17497590"/>
    <w:rsid w:val="174E30E1"/>
    <w:rsid w:val="1890FDC2"/>
    <w:rsid w:val="18C4AE82"/>
    <w:rsid w:val="1B7B4840"/>
    <w:rsid w:val="1BAEDFB1"/>
    <w:rsid w:val="1CB5E0CA"/>
    <w:rsid w:val="1CD63514"/>
    <w:rsid w:val="1D40376A"/>
    <w:rsid w:val="1DB25A9A"/>
    <w:rsid w:val="1DD624AB"/>
    <w:rsid w:val="1E351D34"/>
    <w:rsid w:val="1FAA1503"/>
    <w:rsid w:val="1FB9E47C"/>
    <w:rsid w:val="203301E5"/>
    <w:rsid w:val="2077D82C"/>
    <w:rsid w:val="20795905"/>
    <w:rsid w:val="20FD00AD"/>
    <w:rsid w:val="223F37CD"/>
    <w:rsid w:val="226E5084"/>
    <w:rsid w:val="23AF78EE"/>
    <w:rsid w:val="23E7D424"/>
    <w:rsid w:val="2402335F"/>
    <w:rsid w:val="24144E0B"/>
    <w:rsid w:val="252505A5"/>
    <w:rsid w:val="254B494F"/>
    <w:rsid w:val="25EBB400"/>
    <w:rsid w:val="25FC655F"/>
    <w:rsid w:val="26E719B0"/>
    <w:rsid w:val="2741C1A7"/>
    <w:rsid w:val="29B8F2AF"/>
    <w:rsid w:val="2A796269"/>
    <w:rsid w:val="2A8AED67"/>
    <w:rsid w:val="2A9DDBE8"/>
    <w:rsid w:val="2B3F1805"/>
    <w:rsid w:val="2C3FD26C"/>
    <w:rsid w:val="2C73D76B"/>
    <w:rsid w:val="2CE2772F"/>
    <w:rsid w:val="2D38C703"/>
    <w:rsid w:val="2DB1032B"/>
    <w:rsid w:val="2DEEAEA4"/>
    <w:rsid w:val="2EA33858"/>
    <w:rsid w:val="2EB7EE5A"/>
    <w:rsid w:val="2F193160"/>
    <w:rsid w:val="2F4CD38C"/>
    <w:rsid w:val="2F520156"/>
    <w:rsid w:val="30BCB4C2"/>
    <w:rsid w:val="31264F66"/>
    <w:rsid w:val="31D64A5A"/>
    <w:rsid w:val="31FCAA9F"/>
    <w:rsid w:val="3325CA00"/>
    <w:rsid w:val="345DF028"/>
    <w:rsid w:val="346FD31E"/>
    <w:rsid w:val="34AD8CE3"/>
    <w:rsid w:val="3567D84E"/>
    <w:rsid w:val="35F2766A"/>
    <w:rsid w:val="35F9C089"/>
    <w:rsid w:val="36C2C883"/>
    <w:rsid w:val="37064637"/>
    <w:rsid w:val="372608BB"/>
    <w:rsid w:val="3757E571"/>
    <w:rsid w:val="37C56633"/>
    <w:rsid w:val="38190387"/>
    <w:rsid w:val="3850F0EC"/>
    <w:rsid w:val="38AE9E4A"/>
    <w:rsid w:val="3982A458"/>
    <w:rsid w:val="39EAFF18"/>
    <w:rsid w:val="3A04686E"/>
    <w:rsid w:val="3B94A153"/>
    <w:rsid w:val="3C1579DD"/>
    <w:rsid w:val="3C1579DD"/>
    <w:rsid w:val="3C69020D"/>
    <w:rsid w:val="3CB35B95"/>
    <w:rsid w:val="3CB383E9"/>
    <w:rsid w:val="3D3071B4"/>
    <w:rsid w:val="3DD96739"/>
    <w:rsid w:val="3DF27447"/>
    <w:rsid w:val="3F046A1D"/>
    <w:rsid w:val="4019A3CE"/>
    <w:rsid w:val="4041C20C"/>
    <w:rsid w:val="40681276"/>
    <w:rsid w:val="410E0FC2"/>
    <w:rsid w:val="41DE9017"/>
    <w:rsid w:val="427034E4"/>
    <w:rsid w:val="451630D9"/>
    <w:rsid w:val="45357C8E"/>
    <w:rsid w:val="47245787"/>
    <w:rsid w:val="4852F959"/>
    <w:rsid w:val="49E9A1FC"/>
    <w:rsid w:val="4A2B7B29"/>
    <w:rsid w:val="4A83B9CC"/>
    <w:rsid w:val="4C3F86F4"/>
    <w:rsid w:val="4D2142BE"/>
    <w:rsid w:val="4DBE404D"/>
    <w:rsid w:val="4E7D3306"/>
    <w:rsid w:val="4EB7E555"/>
    <w:rsid w:val="4EBAF8C2"/>
    <w:rsid w:val="4F3BF11E"/>
    <w:rsid w:val="4F4A081B"/>
    <w:rsid w:val="4F7C67E1"/>
    <w:rsid w:val="50C631CA"/>
    <w:rsid w:val="51AC0E3F"/>
    <w:rsid w:val="51F4B3E1"/>
    <w:rsid w:val="538B5678"/>
    <w:rsid w:val="53908442"/>
    <w:rsid w:val="54009F1D"/>
    <w:rsid w:val="54A36E16"/>
    <w:rsid w:val="5515EC02"/>
    <w:rsid w:val="552C54A3"/>
    <w:rsid w:val="56703CC9"/>
    <w:rsid w:val="56CD7F5F"/>
    <w:rsid w:val="56DCA32C"/>
    <w:rsid w:val="573C83E0"/>
    <w:rsid w:val="584D8CC4"/>
    <w:rsid w:val="59A7DD8B"/>
    <w:rsid w:val="5AFFB31C"/>
    <w:rsid w:val="5B5AC5FB"/>
    <w:rsid w:val="5C7630BD"/>
    <w:rsid w:val="5CA4BF0B"/>
    <w:rsid w:val="5D9B0290"/>
    <w:rsid w:val="5E10FB98"/>
    <w:rsid w:val="5F753D0B"/>
    <w:rsid w:val="614D514C"/>
    <w:rsid w:val="62350DF5"/>
    <w:rsid w:val="62375567"/>
    <w:rsid w:val="624E4A33"/>
    <w:rsid w:val="628D8A06"/>
    <w:rsid w:val="633673BA"/>
    <w:rsid w:val="6386C284"/>
    <w:rsid w:val="640F88F9"/>
    <w:rsid w:val="647791FC"/>
    <w:rsid w:val="64E893E8"/>
    <w:rsid w:val="6582E3A2"/>
    <w:rsid w:val="66AA07FF"/>
    <w:rsid w:val="6822FBA7"/>
    <w:rsid w:val="68717C28"/>
    <w:rsid w:val="69EB2D94"/>
    <w:rsid w:val="6A0F92C9"/>
    <w:rsid w:val="6ADA1B85"/>
    <w:rsid w:val="6B4F2A4C"/>
    <w:rsid w:val="6BF22526"/>
    <w:rsid w:val="6CB994CD"/>
    <w:rsid w:val="6F29C5E8"/>
    <w:rsid w:val="6F413A9B"/>
    <w:rsid w:val="6FAD8CA8"/>
    <w:rsid w:val="7010353A"/>
    <w:rsid w:val="7173DD93"/>
    <w:rsid w:val="718D05F0"/>
    <w:rsid w:val="71AC059B"/>
    <w:rsid w:val="72E52D6A"/>
    <w:rsid w:val="72FB960B"/>
    <w:rsid w:val="7347D5FC"/>
    <w:rsid w:val="73686224"/>
    <w:rsid w:val="743F7E31"/>
    <w:rsid w:val="7539FD10"/>
    <w:rsid w:val="767F76BE"/>
    <w:rsid w:val="777A41D9"/>
    <w:rsid w:val="778027B0"/>
    <w:rsid w:val="7AF03F4F"/>
    <w:rsid w:val="7B0967AC"/>
    <w:rsid w:val="7CAA65D7"/>
    <w:rsid w:val="7CD7AB8A"/>
    <w:rsid w:val="7CEA443A"/>
    <w:rsid w:val="7D7D12E7"/>
    <w:rsid w:val="7DEE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B4220"/>
  <w15:chartTrackingRefBased/>
  <w15:docId w15:val="{477671DD-FDD5-4ED0-A1A9-FB8A8CC6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A6DA1"/>
    <w:pPr>
      <w:spacing w:line="240" w:lineRule="auto"/>
      <w:outlineLvl w:val="0"/>
    </w:pPr>
    <w:rPr>
      <w:rFonts w:ascii="Calibri" w:hAnsi="Calibri" w:eastAsia="Calibri" w:cs="Calibri"/>
      <w:b/>
      <w:bCs/>
      <w:color w:val="000000" w:themeColor="text1"/>
      <w:sz w:val="48"/>
      <w:szCs w:val="48"/>
      <w:lang w:val="en-GB"/>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A6DA1"/>
    <w:rPr>
      <w:rFonts w:ascii="Calibri" w:hAnsi="Calibri" w:eastAsia="Calibri" w:cs="Calibri"/>
      <w:b/>
      <w:bCs/>
      <w:color w:val="000000" w:themeColor="text1"/>
      <w:sz w:val="48"/>
      <w:szCs w:val="48"/>
      <w:lang w:val="en-GB"/>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rsid w:val="00F66B8F"/>
    <w:pPr>
      <w:ind w:left="720"/>
      <w:contextualSpacing/>
    </w:pPr>
  </w:style>
  <w:style w:type="paragraph" w:styleId="Revision">
    <w:name w:val="Revision"/>
    <w:hidden/>
    <w:uiPriority w:val="99"/>
    <w:semiHidden/>
    <w:rsid w:val="0047485D"/>
    <w:pPr>
      <w:spacing w:after="0" w:line="240" w:lineRule="auto"/>
    </w:pPr>
  </w:style>
  <w:style w:type="paragraph" w:styleId="BalloonText">
    <w:name w:val="Balloon Text"/>
    <w:basedOn w:val="Normal"/>
    <w:link w:val="BalloonTextChar"/>
    <w:uiPriority w:val="99"/>
    <w:semiHidden/>
    <w:unhideWhenUsed/>
    <w:rsid w:val="0047485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7485D"/>
    <w:rPr>
      <w:rFonts w:ascii="Segoe UI" w:hAnsi="Segoe UI" w:cs="Segoe UI"/>
      <w:sz w:val="18"/>
      <w:szCs w:val="18"/>
    </w:rPr>
  </w:style>
  <w:style w:type="character" w:styleId="Hyperlink">
    <w:name w:val="Hyperlink"/>
    <w:basedOn w:val="DefaultParagraphFont"/>
    <w:uiPriority w:val="99"/>
    <w:unhideWhenUsed/>
    <w:rPr>
      <w:color w:val="467886" w:themeColor="hyperlink"/>
      <w:u w:val="single"/>
    </w:rPr>
  </w:style>
  <w:style w:type="paragraph" w:styleId="Header">
    <w:name w:val="header"/>
    <w:basedOn w:val="Normal"/>
    <w:link w:val="HeaderChar"/>
    <w:uiPriority w:val="99"/>
    <w:unhideWhenUsed/>
    <w:rsid w:val="00D2314F"/>
    <w:pPr>
      <w:tabs>
        <w:tab w:val="center" w:pos="4513"/>
        <w:tab w:val="right" w:pos="9026"/>
      </w:tabs>
      <w:spacing w:after="0" w:line="240" w:lineRule="auto"/>
    </w:pPr>
  </w:style>
  <w:style w:type="character" w:styleId="HeaderChar" w:customStyle="1">
    <w:name w:val="Header Char"/>
    <w:basedOn w:val="DefaultParagraphFont"/>
    <w:link w:val="Header"/>
    <w:uiPriority w:val="99"/>
    <w:rsid w:val="00D2314F"/>
  </w:style>
  <w:style w:type="paragraph" w:styleId="Footer">
    <w:name w:val="footer"/>
    <w:basedOn w:val="Normal"/>
    <w:link w:val="FooterChar"/>
    <w:uiPriority w:val="99"/>
    <w:unhideWhenUsed/>
    <w:rsid w:val="00D2314F"/>
    <w:pPr>
      <w:tabs>
        <w:tab w:val="center" w:pos="4513"/>
        <w:tab w:val="right" w:pos="9026"/>
      </w:tabs>
      <w:spacing w:after="0" w:line="240" w:lineRule="auto"/>
    </w:pPr>
  </w:style>
  <w:style w:type="character" w:styleId="FooterChar" w:customStyle="1">
    <w:name w:val="Footer Char"/>
    <w:basedOn w:val="DefaultParagraphFont"/>
    <w:link w:val="Footer"/>
    <w:uiPriority w:val="99"/>
    <w:rsid w:val="00D23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00410">
      <w:bodyDiv w:val="1"/>
      <w:marLeft w:val="0"/>
      <w:marRight w:val="0"/>
      <w:marTop w:val="0"/>
      <w:marBottom w:val="0"/>
      <w:divBdr>
        <w:top w:val="none" w:sz="0" w:space="0" w:color="auto"/>
        <w:left w:val="none" w:sz="0" w:space="0" w:color="auto"/>
        <w:bottom w:val="none" w:sz="0" w:space="0" w:color="auto"/>
        <w:right w:val="none" w:sz="0" w:space="0" w:color="auto"/>
      </w:divBdr>
      <w:divsChild>
        <w:div w:id="1501653747">
          <w:marLeft w:val="0"/>
          <w:marRight w:val="0"/>
          <w:marTop w:val="0"/>
          <w:marBottom w:val="0"/>
          <w:divBdr>
            <w:top w:val="none" w:sz="0" w:space="0" w:color="auto"/>
            <w:left w:val="none" w:sz="0" w:space="0" w:color="auto"/>
            <w:bottom w:val="none" w:sz="0" w:space="0" w:color="auto"/>
            <w:right w:val="none" w:sz="0" w:space="0" w:color="auto"/>
          </w:divBdr>
        </w:div>
      </w:divsChild>
    </w:div>
    <w:div w:id="706879618">
      <w:bodyDiv w:val="1"/>
      <w:marLeft w:val="0"/>
      <w:marRight w:val="0"/>
      <w:marTop w:val="0"/>
      <w:marBottom w:val="0"/>
      <w:divBdr>
        <w:top w:val="none" w:sz="0" w:space="0" w:color="auto"/>
        <w:left w:val="none" w:sz="0" w:space="0" w:color="auto"/>
        <w:bottom w:val="none" w:sz="0" w:space="0" w:color="auto"/>
        <w:right w:val="none" w:sz="0" w:space="0" w:color="auto"/>
      </w:divBdr>
    </w:div>
    <w:div w:id="1436513253">
      <w:bodyDiv w:val="1"/>
      <w:marLeft w:val="0"/>
      <w:marRight w:val="0"/>
      <w:marTop w:val="0"/>
      <w:marBottom w:val="0"/>
      <w:divBdr>
        <w:top w:val="none" w:sz="0" w:space="0" w:color="auto"/>
        <w:left w:val="none" w:sz="0" w:space="0" w:color="auto"/>
        <w:bottom w:val="none" w:sz="0" w:space="0" w:color="auto"/>
        <w:right w:val="none" w:sz="0" w:space="0" w:color="auto"/>
      </w:divBdr>
      <w:divsChild>
        <w:div w:id="1418672454">
          <w:marLeft w:val="0"/>
          <w:marRight w:val="0"/>
          <w:marTop w:val="0"/>
          <w:marBottom w:val="0"/>
          <w:divBdr>
            <w:top w:val="none" w:sz="0" w:space="0" w:color="auto"/>
            <w:left w:val="none" w:sz="0" w:space="0" w:color="auto"/>
            <w:bottom w:val="none" w:sz="0" w:space="0" w:color="auto"/>
            <w:right w:val="none" w:sz="0" w:space="0" w:color="auto"/>
          </w:divBdr>
        </w:div>
      </w:divsChild>
    </w:div>
    <w:div w:id="1446802895">
      <w:bodyDiv w:val="1"/>
      <w:marLeft w:val="0"/>
      <w:marRight w:val="0"/>
      <w:marTop w:val="0"/>
      <w:marBottom w:val="0"/>
      <w:divBdr>
        <w:top w:val="none" w:sz="0" w:space="0" w:color="auto"/>
        <w:left w:val="none" w:sz="0" w:space="0" w:color="auto"/>
        <w:bottom w:val="none" w:sz="0" w:space="0" w:color="auto"/>
        <w:right w:val="none" w:sz="0" w:space="0" w:color="auto"/>
      </w:divBdr>
    </w:div>
    <w:div w:id="1631009247">
      <w:bodyDiv w:val="1"/>
      <w:marLeft w:val="0"/>
      <w:marRight w:val="0"/>
      <w:marTop w:val="0"/>
      <w:marBottom w:val="0"/>
      <w:divBdr>
        <w:top w:val="none" w:sz="0" w:space="0" w:color="auto"/>
        <w:left w:val="none" w:sz="0" w:space="0" w:color="auto"/>
        <w:bottom w:val="none" w:sz="0" w:space="0" w:color="auto"/>
        <w:right w:val="none" w:sz="0" w:space="0" w:color="auto"/>
      </w:divBdr>
      <w:divsChild>
        <w:div w:id="1110858607">
          <w:marLeft w:val="0"/>
          <w:marRight w:val="0"/>
          <w:marTop w:val="0"/>
          <w:marBottom w:val="0"/>
          <w:divBdr>
            <w:top w:val="none" w:sz="0" w:space="0" w:color="auto"/>
            <w:left w:val="none" w:sz="0" w:space="0" w:color="auto"/>
            <w:bottom w:val="none" w:sz="0" w:space="0" w:color="auto"/>
            <w:right w:val="none" w:sz="0" w:space="0" w:color="auto"/>
          </w:divBdr>
        </w:div>
      </w:divsChild>
    </w:div>
    <w:div w:id="1652564167">
      <w:bodyDiv w:val="1"/>
      <w:marLeft w:val="0"/>
      <w:marRight w:val="0"/>
      <w:marTop w:val="0"/>
      <w:marBottom w:val="0"/>
      <w:divBdr>
        <w:top w:val="none" w:sz="0" w:space="0" w:color="auto"/>
        <w:left w:val="none" w:sz="0" w:space="0" w:color="auto"/>
        <w:bottom w:val="none" w:sz="0" w:space="0" w:color="auto"/>
        <w:right w:val="none" w:sz="0" w:space="0" w:color="auto"/>
      </w:divBdr>
    </w:div>
    <w:div w:id="1745032324">
      <w:bodyDiv w:val="1"/>
      <w:marLeft w:val="0"/>
      <w:marRight w:val="0"/>
      <w:marTop w:val="0"/>
      <w:marBottom w:val="0"/>
      <w:divBdr>
        <w:top w:val="none" w:sz="0" w:space="0" w:color="auto"/>
        <w:left w:val="none" w:sz="0" w:space="0" w:color="auto"/>
        <w:bottom w:val="none" w:sz="0" w:space="0" w:color="auto"/>
        <w:right w:val="none" w:sz="0" w:space="0" w:color="auto"/>
      </w:divBdr>
    </w:div>
    <w:div w:id="1890606917">
      <w:bodyDiv w:val="1"/>
      <w:marLeft w:val="0"/>
      <w:marRight w:val="0"/>
      <w:marTop w:val="0"/>
      <w:marBottom w:val="0"/>
      <w:divBdr>
        <w:top w:val="none" w:sz="0" w:space="0" w:color="auto"/>
        <w:left w:val="none" w:sz="0" w:space="0" w:color="auto"/>
        <w:bottom w:val="none" w:sz="0" w:space="0" w:color="auto"/>
        <w:right w:val="none" w:sz="0" w:space="0" w:color="auto"/>
      </w:divBdr>
      <w:divsChild>
        <w:div w:id="396899511">
          <w:marLeft w:val="0"/>
          <w:marRight w:val="0"/>
          <w:marTop w:val="0"/>
          <w:marBottom w:val="0"/>
          <w:divBdr>
            <w:top w:val="none" w:sz="0" w:space="0" w:color="auto"/>
            <w:left w:val="none" w:sz="0" w:space="0" w:color="auto"/>
            <w:bottom w:val="none" w:sz="0" w:space="0" w:color="auto"/>
            <w:right w:val="none" w:sz="0" w:space="0" w:color="auto"/>
          </w:divBdr>
        </w:div>
      </w:divsChild>
    </w:div>
    <w:div w:id="2087915948">
      <w:bodyDiv w:val="1"/>
      <w:marLeft w:val="0"/>
      <w:marRight w:val="0"/>
      <w:marTop w:val="0"/>
      <w:marBottom w:val="0"/>
      <w:divBdr>
        <w:top w:val="none" w:sz="0" w:space="0" w:color="auto"/>
        <w:left w:val="none" w:sz="0" w:space="0" w:color="auto"/>
        <w:bottom w:val="none" w:sz="0" w:space="0" w:color="auto"/>
        <w:right w:val="none" w:sz="0" w:space="0" w:color="auto"/>
      </w:divBdr>
      <w:divsChild>
        <w:div w:id="1105685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hyperlink" Target="https://www.improvementservice.org.uk/products-and-services/consultancy-and-support/planning-for-place-programme/place-and-wellbeing-outcomes" TargetMode="External"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image" Target="media/image1.pn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Relationship Type="http://schemas.openxmlformats.org/officeDocument/2006/relationships/image" Target="/media/image7.png" Id="R80837e547fd245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fa8322-e799-49be-9524-f12ded854091">
      <Terms xmlns="http://schemas.microsoft.com/office/infopath/2007/PartnerControls"/>
    </lcf76f155ced4ddcb4097134ff3c332f>
    <TaxCatchAll xmlns="7a0a0de7-397c-4237-b4df-094a6b0059f3" xsi:nil="true"/>
    <SharedWithUsers xmlns="7a0a0de7-397c-4237-b4df-094a6b0059f3">
      <UserInfo>
        <DisplayName>Susan Rintoul</DisplayName>
        <AccountId>9</AccountId>
        <AccountType/>
      </UserInfo>
      <UserInfo>
        <DisplayName>Craig McLaren</DisplayName>
        <AccountId>12</AccountId>
        <AccountType/>
      </UserInfo>
      <UserInfo>
        <DisplayName>Louise Jenkins</DisplayName>
        <AccountId>36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6E74371DFBC04F8AC387AEF0A5870D" ma:contentTypeVersion="14" ma:contentTypeDescription="Create a new document." ma:contentTypeScope="" ma:versionID="29fe51c81845d0a80ac3b249b390eefc">
  <xsd:schema xmlns:xsd="http://www.w3.org/2001/XMLSchema" xmlns:xs="http://www.w3.org/2001/XMLSchema" xmlns:p="http://schemas.microsoft.com/office/2006/metadata/properties" xmlns:ns2="f0fa8322-e799-49be-9524-f12ded854091" xmlns:ns3="7a0a0de7-397c-4237-b4df-094a6b0059f3" targetNamespace="http://schemas.microsoft.com/office/2006/metadata/properties" ma:root="true" ma:fieldsID="69dd5c396fd289691b4ceac4adc788ac" ns2:_="" ns3:_="">
    <xsd:import namespace="f0fa8322-e799-49be-9524-f12ded854091"/>
    <xsd:import namespace="7a0a0de7-397c-4237-b4df-094a6b0059f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a8322-e799-49be-9524-f12ded8540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8f511a-55f6-4a17-bf66-50620cb4ac5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0a0de7-397c-4237-b4df-094a6b0059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6d3338-30f4-467a-9e13-fe856ef47c9c}" ma:internalName="TaxCatchAll" ma:showField="CatchAllData" ma:web="7a0a0de7-397c-4237-b4df-094a6b0059f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9FF4DC-C12A-42CC-9715-850E1B58DE2F}">
  <ds:schemaRefs>
    <ds:schemaRef ds:uri="http://schemas.microsoft.com/office/2006/metadata/properties"/>
    <ds:schemaRef ds:uri="http://schemas.microsoft.com/office/infopath/2007/PartnerControls"/>
    <ds:schemaRef ds:uri="f0fa8322-e799-49be-9524-f12ded854091"/>
    <ds:schemaRef ds:uri="7a0a0de7-397c-4237-b4df-094a6b0059f3"/>
  </ds:schemaRefs>
</ds:datastoreItem>
</file>

<file path=customXml/itemProps2.xml><?xml version="1.0" encoding="utf-8"?>
<ds:datastoreItem xmlns:ds="http://schemas.openxmlformats.org/officeDocument/2006/customXml" ds:itemID="{D9E20DE1-A731-4BD5-8826-67417637FE3A}">
  <ds:schemaRefs>
    <ds:schemaRef ds:uri="http://schemas.microsoft.com/sharepoint/v3/contenttype/forms"/>
  </ds:schemaRefs>
</ds:datastoreItem>
</file>

<file path=customXml/itemProps3.xml><?xml version="1.0" encoding="utf-8"?>
<ds:datastoreItem xmlns:ds="http://schemas.openxmlformats.org/officeDocument/2006/customXml" ds:itemID="{E56E3D2D-CD8D-4752-BCE5-95B881DDA6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 Rintoul</dc:creator>
  <keywords/>
  <dc:description/>
  <lastModifiedBy>Susan Rintoul</lastModifiedBy>
  <revision>8</revision>
  <dcterms:created xsi:type="dcterms:W3CDTF">2024-04-02T07:58:00.0000000Z</dcterms:created>
  <dcterms:modified xsi:type="dcterms:W3CDTF">2024-07-30T15:30:47.9150336Z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0x010100226E74371DFBC04F8AC387AEF0A5870D</vt:lpwstr>
  </property>
  <property fmtid="{D5CDD505-2E9C-101B-9397-08002B2CF9AE}" pid="3" name="MediaServiceImageTags">
    <vt:lpwstr/>
  </property>
</Properties>
</file>