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7C9F" w:rsidRDefault="00A27C9F" w:rsidP="00A27C9F">
      <w:pPr>
        <w:pStyle w:val="NormalWeb"/>
        <w:spacing w:before="0" w:beforeAutospacing="0" w:after="0" w:afterAutospacing="0"/>
        <w:rPr>
          <w:rFonts w:ascii="Calibri" w:hAnsi="Calibri" w:cs="Calibri"/>
          <w:sz w:val="22"/>
          <w:szCs w:val="22"/>
        </w:rPr>
      </w:pPr>
    </w:p>
    <w:p w:rsidR="00A27C9F" w:rsidRDefault="00A27C9F" w:rsidP="00A27C9F">
      <w:pPr>
        <w:pStyle w:val="NormalWeb"/>
        <w:spacing w:before="0" w:beforeAutospacing="0" w:after="0" w:afterAutospacing="0"/>
        <w:rPr>
          <w:rFonts w:ascii="Calibri" w:hAnsi="Calibri" w:cs="Calibri"/>
          <w:sz w:val="22"/>
          <w:szCs w:val="22"/>
        </w:rPr>
      </w:pPr>
    </w:p>
    <w:p w:rsidR="005E6F77" w:rsidRDefault="00656E75" w:rsidP="00A27C9F">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Summary of comments from</w:t>
      </w:r>
      <w:r w:rsidR="00EB6187">
        <w:rPr>
          <w:rFonts w:ascii="Calibri" w:hAnsi="Calibri" w:cs="Calibri"/>
          <w:b/>
          <w:bCs/>
          <w:sz w:val="22"/>
          <w:szCs w:val="22"/>
        </w:rPr>
        <w:t xml:space="preserve"> Leadership Practitioner Forum</w:t>
      </w:r>
      <w:r>
        <w:rPr>
          <w:rFonts w:ascii="Calibri" w:hAnsi="Calibri" w:cs="Calibri"/>
          <w:b/>
          <w:bCs/>
          <w:sz w:val="22"/>
          <w:szCs w:val="22"/>
        </w:rPr>
        <w:t xml:space="preserve"> breakout room discussions – 29 November 2023</w:t>
      </w:r>
    </w:p>
    <w:p w:rsidR="00E556B0" w:rsidRDefault="00E556B0" w:rsidP="00A27C9F">
      <w:pPr>
        <w:pStyle w:val="NormalWeb"/>
        <w:spacing w:before="0" w:beforeAutospacing="0" w:after="0" w:afterAutospacing="0"/>
        <w:rPr>
          <w:rFonts w:ascii="Calibri" w:hAnsi="Calibri" w:cs="Calibri"/>
          <w:b/>
          <w:bCs/>
          <w:sz w:val="22"/>
          <w:szCs w:val="22"/>
        </w:rPr>
      </w:pPr>
    </w:p>
    <w:p w:rsidR="00CD6D04" w:rsidRDefault="00CD6D04" w:rsidP="00CD6D04">
      <w:pPr>
        <w:pStyle w:val="xmsonormal"/>
        <w:shd w:val="clear" w:color="auto" w:fill="FFFFFF"/>
        <w:spacing w:before="0" w:beforeAutospacing="0" w:after="0" w:afterAutospacing="0"/>
        <w:rPr>
          <w:rFonts w:ascii="Calibri" w:hAnsi="Calibri" w:cs="Calibri"/>
          <w:color w:val="000000"/>
          <w:bdr w:val="none" w:sz="0" w:space="0" w:color="auto" w:frame="1"/>
        </w:rPr>
      </w:pPr>
      <w:bookmarkStart w:id="0" w:name="_Hlk152228539"/>
    </w:p>
    <w:tbl>
      <w:tblPr>
        <w:tblStyle w:val="TableGrid"/>
        <w:tblW w:w="9493" w:type="dxa"/>
        <w:tblLook w:val="04A0" w:firstRow="1" w:lastRow="0" w:firstColumn="1" w:lastColumn="0" w:noHBand="0" w:noVBand="1"/>
      </w:tblPr>
      <w:tblGrid>
        <w:gridCol w:w="9493"/>
      </w:tblGrid>
      <w:tr w:rsidR="00CD6D04" w:rsidTr="00CD6D04">
        <w:tc>
          <w:tcPr>
            <w:tcW w:w="9493" w:type="dxa"/>
          </w:tcPr>
          <w:p w:rsidR="00B3797E" w:rsidRPr="00B3797E" w:rsidRDefault="00B3797E" w:rsidP="00B3797E">
            <w:pPr>
              <w:rPr>
                <w:rFonts w:ascii="Calibri" w:eastAsia="Times New Roman" w:hAnsi="Calibri" w:cs="Calibri"/>
                <w:b/>
                <w:bCs/>
                <w:color w:val="000000"/>
                <w:bdr w:val="none" w:sz="0" w:space="0" w:color="auto" w:frame="1"/>
              </w:rPr>
            </w:pPr>
            <w:r w:rsidRPr="00B3797E">
              <w:rPr>
                <w:rFonts w:ascii="Calibri" w:eastAsia="Times New Roman" w:hAnsi="Calibri" w:cs="Calibri"/>
                <w:b/>
                <w:bCs/>
                <w:color w:val="000000"/>
                <w:bdr w:val="none" w:sz="0" w:space="0" w:color="auto" w:frame="1"/>
              </w:rPr>
              <w:t>Thinking about what you have heard, what’s coming up for you?</w:t>
            </w:r>
          </w:p>
          <w:p w:rsidR="00CD6D04" w:rsidRDefault="00CD6D04" w:rsidP="00564D24">
            <w:pPr>
              <w:rPr>
                <w:rFonts w:cstheme="minorHAnsi"/>
                <w:b/>
                <w:bCs/>
              </w:rPr>
            </w:pPr>
          </w:p>
          <w:p w:rsidR="00CD6D04" w:rsidRPr="00940E7B" w:rsidRDefault="00CD6D04" w:rsidP="00564D24">
            <w:pPr>
              <w:rPr>
                <w:rFonts w:cstheme="minorHAnsi"/>
                <w:b/>
                <w:bCs/>
              </w:rPr>
            </w:pPr>
            <w:r w:rsidRPr="00940E7B">
              <w:rPr>
                <w:rFonts w:cstheme="minorHAnsi"/>
                <w:b/>
                <w:bCs/>
              </w:rPr>
              <w:t>General comments</w:t>
            </w:r>
          </w:p>
          <w:p w:rsidR="00334516" w:rsidRDefault="00CD6D04" w:rsidP="00334516">
            <w:pPr>
              <w:pStyle w:val="ListParagraph"/>
              <w:numPr>
                <w:ilvl w:val="0"/>
                <w:numId w:val="7"/>
              </w:numPr>
              <w:rPr>
                <w:rFonts w:cstheme="minorHAnsi"/>
              </w:rPr>
            </w:pPr>
            <w:r w:rsidRPr="00940E7B">
              <w:rPr>
                <w:rFonts w:cstheme="minorHAnsi"/>
              </w:rPr>
              <w:t>Interesting and positive</w:t>
            </w:r>
            <w:r w:rsidR="00334516">
              <w:rPr>
                <w:rFonts w:cstheme="minorHAnsi"/>
              </w:rPr>
              <w:t xml:space="preserve"> </w:t>
            </w:r>
          </w:p>
          <w:p w:rsidR="00334516" w:rsidRPr="00940E7B" w:rsidRDefault="00334516" w:rsidP="00334516">
            <w:pPr>
              <w:pStyle w:val="ListParagraph"/>
              <w:numPr>
                <w:ilvl w:val="0"/>
                <w:numId w:val="7"/>
              </w:numPr>
              <w:rPr>
                <w:rFonts w:cstheme="minorHAnsi"/>
              </w:rPr>
            </w:pPr>
            <w:r w:rsidRPr="00940E7B">
              <w:rPr>
                <w:rFonts w:cstheme="minorHAnsi"/>
              </w:rPr>
              <w:t>Strong message about the need for collaboration and to be one public sector</w:t>
            </w:r>
          </w:p>
          <w:p w:rsidR="00334516" w:rsidRDefault="00CD6D04" w:rsidP="00334516">
            <w:pPr>
              <w:pStyle w:val="ListParagraph"/>
              <w:numPr>
                <w:ilvl w:val="0"/>
                <w:numId w:val="7"/>
              </w:numPr>
              <w:rPr>
                <w:rFonts w:cstheme="minorHAnsi"/>
              </w:rPr>
            </w:pPr>
            <w:r w:rsidRPr="00940E7B">
              <w:rPr>
                <w:rFonts w:cstheme="minorHAnsi"/>
              </w:rPr>
              <w:t>Need to collaborate and work together in these areas</w:t>
            </w:r>
            <w:r w:rsidR="00334516">
              <w:rPr>
                <w:rFonts w:cstheme="minorHAnsi"/>
              </w:rPr>
              <w:t xml:space="preserve">, current </w:t>
            </w:r>
            <w:r w:rsidR="00334516" w:rsidRPr="00215A56">
              <w:rPr>
                <w:rFonts w:cstheme="minorHAnsi"/>
              </w:rPr>
              <w:t>services are unsustainable</w:t>
            </w:r>
            <w:r w:rsidR="00334516">
              <w:rPr>
                <w:rFonts w:cstheme="minorHAnsi"/>
              </w:rPr>
              <w:t xml:space="preserve"> </w:t>
            </w:r>
          </w:p>
          <w:p w:rsidR="00CD6D04" w:rsidRPr="00940E7B" w:rsidRDefault="00CD6D04" w:rsidP="00C75697">
            <w:pPr>
              <w:pStyle w:val="ListParagraph"/>
              <w:numPr>
                <w:ilvl w:val="0"/>
                <w:numId w:val="7"/>
              </w:numPr>
              <w:rPr>
                <w:rFonts w:cstheme="minorHAnsi"/>
              </w:rPr>
            </w:pPr>
            <w:r>
              <w:rPr>
                <w:rFonts w:cstheme="minorHAnsi"/>
              </w:rPr>
              <w:t>There are p</w:t>
            </w:r>
            <w:r w:rsidRPr="00940E7B">
              <w:rPr>
                <w:rFonts w:cstheme="minorHAnsi"/>
              </w:rPr>
              <w:t xml:space="preserve">articular </w:t>
            </w:r>
            <w:r>
              <w:rPr>
                <w:rFonts w:cstheme="minorHAnsi"/>
              </w:rPr>
              <w:t xml:space="preserve">issues and </w:t>
            </w:r>
            <w:r w:rsidRPr="00940E7B">
              <w:rPr>
                <w:rFonts w:cstheme="minorHAnsi"/>
              </w:rPr>
              <w:t>challenges facing rural councils</w:t>
            </w:r>
          </w:p>
          <w:p w:rsidR="00CD6D04" w:rsidRPr="00940E7B" w:rsidRDefault="00CD6D04" w:rsidP="00C75697">
            <w:pPr>
              <w:pStyle w:val="ListParagraph"/>
              <w:numPr>
                <w:ilvl w:val="0"/>
                <w:numId w:val="7"/>
              </w:numPr>
              <w:rPr>
                <w:rFonts w:cstheme="minorHAnsi"/>
              </w:rPr>
            </w:pPr>
            <w:r w:rsidRPr="00940E7B">
              <w:rPr>
                <w:rFonts w:cstheme="minorHAnsi"/>
              </w:rPr>
              <w:t>We have opportunities through this network to establish core principles for future operating models</w:t>
            </w:r>
          </w:p>
          <w:p w:rsidR="00CD6D04" w:rsidRDefault="00CD6D04" w:rsidP="00C75697">
            <w:pPr>
              <w:pStyle w:val="ListParagraph"/>
              <w:numPr>
                <w:ilvl w:val="0"/>
                <w:numId w:val="7"/>
              </w:numPr>
              <w:rPr>
                <w:rFonts w:cstheme="minorHAnsi"/>
              </w:rPr>
            </w:pPr>
            <w:r w:rsidRPr="00940E7B">
              <w:rPr>
                <w:rFonts w:cstheme="minorHAnsi"/>
              </w:rPr>
              <w:t>This work has come at the right time</w:t>
            </w:r>
          </w:p>
          <w:p w:rsidR="00CD6D04" w:rsidRDefault="00CD6D04" w:rsidP="00C75697">
            <w:pPr>
              <w:pStyle w:val="ListParagraph"/>
              <w:numPr>
                <w:ilvl w:val="0"/>
                <w:numId w:val="7"/>
              </w:numPr>
              <w:rPr>
                <w:rFonts w:cstheme="minorHAnsi"/>
              </w:rPr>
            </w:pPr>
            <w:r w:rsidRPr="00CB2065">
              <w:rPr>
                <w:rFonts w:cstheme="minorHAnsi"/>
              </w:rPr>
              <w:t>Interesting that financial pressures drive transformation</w:t>
            </w:r>
          </w:p>
          <w:p w:rsidR="00CD6D04" w:rsidRDefault="00CD6D04" w:rsidP="00C75697">
            <w:pPr>
              <w:pStyle w:val="ListParagraph"/>
              <w:numPr>
                <w:ilvl w:val="0"/>
                <w:numId w:val="7"/>
              </w:numPr>
              <w:rPr>
                <w:rFonts w:cstheme="minorHAnsi"/>
              </w:rPr>
            </w:pPr>
            <w:r w:rsidRPr="00275BBE">
              <w:rPr>
                <w:rFonts w:cstheme="minorHAnsi"/>
              </w:rPr>
              <w:t xml:space="preserve">Local Government needs to show Scottish Government a different (better) way of working as SG isn’t joined up. </w:t>
            </w:r>
          </w:p>
          <w:p w:rsidR="00CD6D04" w:rsidRPr="00275BBE" w:rsidRDefault="00CD6D04" w:rsidP="00C75697">
            <w:pPr>
              <w:pStyle w:val="ListParagraph"/>
              <w:numPr>
                <w:ilvl w:val="0"/>
                <w:numId w:val="7"/>
              </w:numPr>
              <w:rPr>
                <w:rFonts w:cstheme="minorHAnsi"/>
              </w:rPr>
            </w:pPr>
            <w:r w:rsidRPr="00275BBE">
              <w:rPr>
                <w:rFonts w:cstheme="minorHAnsi"/>
              </w:rPr>
              <w:t>Something powerful about the swell of participation and cooperation of all local authorities talking about improvement and inspection</w:t>
            </w:r>
          </w:p>
          <w:p w:rsidR="00CD6D04" w:rsidRPr="00CB2065" w:rsidRDefault="00CD6D04" w:rsidP="00564D24">
            <w:pPr>
              <w:rPr>
                <w:rFonts w:cstheme="minorHAnsi"/>
              </w:rPr>
            </w:pPr>
          </w:p>
          <w:p w:rsidR="00CD6D04" w:rsidRPr="00CB2065" w:rsidRDefault="00CD6D04" w:rsidP="00564D24">
            <w:pPr>
              <w:rPr>
                <w:rFonts w:cstheme="minorHAnsi"/>
                <w:b/>
                <w:bCs/>
              </w:rPr>
            </w:pPr>
            <w:r w:rsidRPr="00CB2065">
              <w:rPr>
                <w:rFonts w:cstheme="minorHAnsi"/>
                <w:b/>
                <w:bCs/>
              </w:rPr>
              <w:t>Procurement</w:t>
            </w:r>
          </w:p>
          <w:p w:rsidR="00CD6D04" w:rsidRPr="00940E7B" w:rsidRDefault="00CD6D04" w:rsidP="00C75697">
            <w:pPr>
              <w:pStyle w:val="ListParagraph"/>
              <w:numPr>
                <w:ilvl w:val="0"/>
                <w:numId w:val="7"/>
              </w:numPr>
              <w:rPr>
                <w:rFonts w:cstheme="minorHAnsi"/>
              </w:rPr>
            </w:pPr>
            <w:r w:rsidRPr="00940E7B">
              <w:rPr>
                <w:rFonts w:cstheme="minorHAnsi"/>
              </w:rPr>
              <w:t>Procurement creates opportunities but only where there is long term planning – some councils are moving towards long term contracts to create better partnerships and impact</w:t>
            </w:r>
          </w:p>
          <w:p w:rsidR="00CD6D04" w:rsidRPr="00940E7B" w:rsidRDefault="00CD6D04" w:rsidP="00C75697">
            <w:pPr>
              <w:pStyle w:val="ListParagraph"/>
              <w:numPr>
                <w:ilvl w:val="0"/>
                <w:numId w:val="7"/>
              </w:numPr>
              <w:rPr>
                <w:rFonts w:cstheme="minorHAnsi"/>
              </w:rPr>
            </w:pPr>
            <w:r w:rsidRPr="00940E7B">
              <w:rPr>
                <w:rFonts w:cstheme="minorHAnsi"/>
              </w:rPr>
              <w:t>Must also consider SME’s in collaborative procurements and what opportunities there are for them</w:t>
            </w:r>
          </w:p>
          <w:p w:rsidR="00CD6D04" w:rsidRDefault="00CD6D04" w:rsidP="00C75697">
            <w:pPr>
              <w:pStyle w:val="ListParagraph"/>
              <w:numPr>
                <w:ilvl w:val="0"/>
                <w:numId w:val="7"/>
              </w:numPr>
              <w:rPr>
                <w:rFonts w:cstheme="minorHAnsi"/>
              </w:rPr>
            </w:pPr>
            <w:r w:rsidRPr="00940E7B">
              <w:rPr>
                <w:rFonts w:cstheme="minorHAnsi"/>
              </w:rPr>
              <w:t xml:space="preserve">There have been attempts at collaborative procurement in the past that did not succeed </w:t>
            </w:r>
          </w:p>
          <w:p w:rsidR="00CD6D04" w:rsidRDefault="00CD6D04" w:rsidP="00C75697">
            <w:pPr>
              <w:pStyle w:val="ListParagraph"/>
              <w:numPr>
                <w:ilvl w:val="0"/>
                <w:numId w:val="7"/>
              </w:numPr>
              <w:rPr>
                <w:rFonts w:cstheme="minorHAnsi"/>
              </w:rPr>
            </w:pPr>
            <w:r w:rsidRPr="00940E7B">
              <w:rPr>
                <w:rFonts w:cstheme="minorHAnsi"/>
              </w:rPr>
              <w:t xml:space="preserve">Challenges with contract timelines </w:t>
            </w:r>
            <w:r w:rsidR="002B32C3">
              <w:rPr>
                <w:rFonts w:cstheme="minorHAnsi"/>
              </w:rPr>
              <w:t xml:space="preserve">being different </w:t>
            </w:r>
            <w:r w:rsidRPr="00940E7B">
              <w:rPr>
                <w:rFonts w:cstheme="minorHAnsi"/>
              </w:rPr>
              <w:t xml:space="preserve"> </w:t>
            </w:r>
          </w:p>
          <w:p w:rsidR="00CD6D04" w:rsidRDefault="00CD6D04" w:rsidP="00C75697">
            <w:pPr>
              <w:pStyle w:val="ListParagraph"/>
              <w:numPr>
                <w:ilvl w:val="0"/>
                <w:numId w:val="7"/>
              </w:numPr>
              <w:rPr>
                <w:rFonts w:cstheme="minorHAnsi"/>
              </w:rPr>
            </w:pPr>
            <w:r w:rsidRPr="002C3FA6">
              <w:rPr>
                <w:rFonts w:cstheme="minorHAnsi"/>
              </w:rPr>
              <w:t xml:space="preserve">National conversation with Scotland Excel needs to continue. Often they are the default but services/ goods can be found cheaper </w:t>
            </w:r>
            <w:r w:rsidR="002B32C3" w:rsidRPr="002C3FA6">
              <w:rPr>
                <w:rFonts w:cstheme="minorHAnsi"/>
              </w:rPr>
              <w:t>out with</w:t>
            </w:r>
            <w:r w:rsidRPr="002C3FA6">
              <w:rPr>
                <w:rFonts w:cstheme="minorHAnsi"/>
              </w:rPr>
              <w:t xml:space="preserve"> their frameworks, so how are they addressing this within the current financial climate? They need to demonstrate best value in all areas and be the most sustainable option. </w:t>
            </w:r>
          </w:p>
          <w:p w:rsidR="00CD6D04" w:rsidRDefault="00CD6D04" w:rsidP="00C75697">
            <w:pPr>
              <w:pStyle w:val="ListParagraph"/>
              <w:numPr>
                <w:ilvl w:val="0"/>
                <w:numId w:val="7"/>
              </w:numPr>
              <w:rPr>
                <w:rFonts w:cstheme="minorHAnsi"/>
              </w:rPr>
            </w:pPr>
            <w:r w:rsidRPr="002C3FA6">
              <w:rPr>
                <w:rFonts w:cstheme="minorHAnsi"/>
              </w:rPr>
              <w:t xml:space="preserve">Scotland Excel don’t have a framework for everything that councils require, </w:t>
            </w:r>
            <w:r>
              <w:rPr>
                <w:rFonts w:cstheme="minorHAnsi"/>
              </w:rPr>
              <w:t xml:space="preserve">this </w:t>
            </w:r>
            <w:r w:rsidRPr="002C3FA6">
              <w:rPr>
                <w:rFonts w:cstheme="minorHAnsi"/>
              </w:rPr>
              <w:t>gap in service leads to councils going elsewhere to procure</w:t>
            </w:r>
          </w:p>
          <w:p w:rsidR="002B32C3" w:rsidRPr="00871CDC" w:rsidRDefault="002B32C3" w:rsidP="00C75697">
            <w:pPr>
              <w:pStyle w:val="ListParagraph"/>
              <w:numPr>
                <w:ilvl w:val="0"/>
                <w:numId w:val="7"/>
              </w:numPr>
              <w:rPr>
                <w:rFonts w:cstheme="minorHAnsi"/>
                <w:sz w:val="24"/>
                <w:szCs w:val="24"/>
              </w:rPr>
            </w:pPr>
            <w:r w:rsidRPr="00871CDC">
              <w:rPr>
                <w:rFonts w:ascii="Calibri" w:hAnsi="Calibri" w:cs="Calibri"/>
              </w:rPr>
              <w:t>Need thematic understanding of disparities around use of Scotland Excel frameworks (e.g., if some councils are using SE frameworks for the majority of their procurement activity and others aren’t). This will help improve learning and best practice around purchasing power</w:t>
            </w:r>
          </w:p>
          <w:p w:rsidR="00CD6D04" w:rsidRPr="002C3FA6" w:rsidRDefault="002B32C3" w:rsidP="00C75697">
            <w:pPr>
              <w:pStyle w:val="ListParagraph"/>
              <w:numPr>
                <w:ilvl w:val="0"/>
                <w:numId w:val="7"/>
              </w:numPr>
              <w:rPr>
                <w:rFonts w:ascii="Calibri" w:hAnsi="Calibri" w:cs="Calibri"/>
              </w:rPr>
            </w:pPr>
            <w:r>
              <w:rPr>
                <w:rFonts w:cstheme="minorHAnsi"/>
              </w:rPr>
              <w:t>I</w:t>
            </w:r>
            <w:r w:rsidR="00CD6D04" w:rsidRPr="002C3FA6">
              <w:rPr>
                <w:rFonts w:cstheme="minorHAnsi"/>
              </w:rPr>
              <w:t xml:space="preserve">ssue around procurement frameworks not being updated in a timely way and not reflecting the huge changes since 2019 in terms of costs, delays, etc.  The example was given of the lead in </w:t>
            </w:r>
            <w:r w:rsidR="00CD6D04" w:rsidRPr="002C3FA6">
              <w:rPr>
                <w:rFonts w:ascii="Calibri" w:hAnsi="Calibri" w:cs="Calibri"/>
              </w:rPr>
              <w:t xml:space="preserve">time for new fleet (e.g. one year for a car) not being considered in procurement frameworks, which is resulting in councils having to adjust capital spend. </w:t>
            </w:r>
          </w:p>
          <w:p w:rsidR="00CD6D04" w:rsidRPr="002C3FA6" w:rsidRDefault="00CD6D04" w:rsidP="00C75697">
            <w:pPr>
              <w:pStyle w:val="ListParagraph"/>
              <w:numPr>
                <w:ilvl w:val="0"/>
                <w:numId w:val="7"/>
              </w:numPr>
              <w:rPr>
                <w:rFonts w:ascii="Calibri" w:hAnsi="Calibri" w:cs="Calibri"/>
              </w:rPr>
            </w:pPr>
            <w:r w:rsidRPr="002C3FA6">
              <w:rPr>
                <w:rFonts w:ascii="Calibri" w:hAnsi="Calibri" w:cs="Calibri"/>
              </w:rPr>
              <w:t xml:space="preserve">Key issues around the statistics produced by Scotland Excel not being accurate or relevant, as they don’t include information on how many local authorities are using each framework.  It was noted that Scotland Excel produce a global analysis of usage of their frameworks, however, it would be helpful to provide this analysis at thematic level, e.g. fleet, to enable councils to assess if they are achieving Best Value. </w:t>
            </w:r>
          </w:p>
          <w:p w:rsidR="00CD6D04" w:rsidRPr="002C3FA6" w:rsidRDefault="00CD6D04" w:rsidP="00C75697">
            <w:pPr>
              <w:pStyle w:val="ListParagraph"/>
              <w:numPr>
                <w:ilvl w:val="0"/>
                <w:numId w:val="7"/>
              </w:numPr>
              <w:rPr>
                <w:rFonts w:cstheme="minorHAnsi"/>
              </w:rPr>
            </w:pPr>
            <w:r w:rsidRPr="002C3FA6">
              <w:rPr>
                <w:rFonts w:cstheme="minorHAnsi"/>
              </w:rPr>
              <w:t xml:space="preserve">Noted that Scotland Excel were doing great work on achieving savings through procurement, however, general agreement that councils need basic services in place before we move into identifying opportunities for more collaborative procurement. </w:t>
            </w:r>
          </w:p>
          <w:p w:rsidR="00CD6D04" w:rsidRDefault="00CD6D04" w:rsidP="00564D24">
            <w:pPr>
              <w:pStyle w:val="ListParagraph"/>
              <w:ind w:left="360"/>
              <w:rPr>
                <w:rFonts w:cstheme="minorHAnsi"/>
              </w:rPr>
            </w:pPr>
          </w:p>
          <w:p w:rsidR="00CD6D04" w:rsidRDefault="00CD6D04" w:rsidP="00564D24">
            <w:pPr>
              <w:rPr>
                <w:rFonts w:cstheme="minorHAnsi"/>
                <w:b/>
                <w:bCs/>
              </w:rPr>
            </w:pPr>
            <w:r w:rsidRPr="002C3FA6">
              <w:rPr>
                <w:rFonts w:cstheme="minorHAnsi"/>
                <w:b/>
                <w:bCs/>
              </w:rPr>
              <w:t>Statutory services and financial context</w:t>
            </w:r>
          </w:p>
          <w:p w:rsidR="00CD6D04" w:rsidRPr="002C3FA6" w:rsidRDefault="00CD6D04" w:rsidP="00C75697">
            <w:pPr>
              <w:pStyle w:val="ListParagraph"/>
              <w:numPr>
                <w:ilvl w:val="0"/>
                <w:numId w:val="7"/>
              </w:numPr>
              <w:rPr>
                <w:rFonts w:cstheme="minorHAnsi"/>
              </w:rPr>
            </w:pPr>
            <w:r w:rsidRPr="002C3FA6">
              <w:rPr>
                <w:rFonts w:cstheme="minorHAnsi"/>
              </w:rPr>
              <w:t>Need to have vs good to have</w:t>
            </w:r>
            <w:r>
              <w:rPr>
                <w:rFonts w:cstheme="minorHAnsi"/>
              </w:rPr>
              <w:t xml:space="preserve"> - </w:t>
            </w:r>
            <w:r w:rsidRPr="002C3FA6">
              <w:rPr>
                <w:rFonts w:cstheme="minorHAnsi"/>
              </w:rPr>
              <w:t xml:space="preserve">financially not in a position to deliver services that are nice to have. No clear definition of how a statutory service should be delivered (e.g., some councils delivering “gold”, others maybe “silver” or “bronze”). Where is the “red line”? What standard is appropriate given financial constraints? There needs to be assessment of what constitutes a reasonable level of service. In some cases a ‘gold standard’ may be reasonable because of the outcomes it achieves, but in other cases gold might not be necessary and all the council should be doing is delivering a basic service which meets it statutory duties. </w:t>
            </w:r>
          </w:p>
          <w:p w:rsidR="00CD6D04" w:rsidRDefault="00CD6D04" w:rsidP="00C75697">
            <w:pPr>
              <w:pStyle w:val="ListParagraph"/>
              <w:numPr>
                <w:ilvl w:val="0"/>
                <w:numId w:val="7"/>
              </w:numPr>
              <w:rPr>
                <w:rFonts w:cstheme="minorHAnsi"/>
              </w:rPr>
            </w:pPr>
            <w:r w:rsidRPr="002C3FA6">
              <w:rPr>
                <w:rFonts w:cstheme="minorHAnsi"/>
              </w:rPr>
              <w:t>Building services example from one council: 42% of jobs are emergencies. Definition of “emergency” is different across different local authorities so different models of delivery, some delivering more than others. This diversity means it can be challenging to push back on elected members’ demands. Also, there are increasing incidents of people phoning to say there is an emergency, but when council officers show up there is no-one in the house. This is a waste of resource and currently there are no consequences.  Should local government be considering practice in place in other public services – e.g. if you don’t show up for a GP appointment you are charged for the cost.</w:t>
            </w:r>
          </w:p>
          <w:p w:rsidR="008B7849" w:rsidRPr="008B7849" w:rsidRDefault="00CD6D04" w:rsidP="002C6168">
            <w:pPr>
              <w:pStyle w:val="ListParagraph"/>
              <w:numPr>
                <w:ilvl w:val="0"/>
                <w:numId w:val="7"/>
              </w:numPr>
              <w:rPr>
                <w:rFonts w:cstheme="minorHAnsi"/>
              </w:rPr>
            </w:pPr>
            <w:r w:rsidRPr="008B7849">
              <w:rPr>
                <w:rFonts w:ascii="Calibri" w:hAnsi="Calibri" w:cs="Calibri"/>
              </w:rPr>
              <w:t>Often quite a blunt divide between statutory and discretionary services. This requires more discussion. One area’s statutory services might be delivered in a very different way in another area. Statutory/ discretionary. What is statutory and how? The gap is in “how” everyone does it—can we build in element of benchmarking? What are the outcomes/ contributions of statutory services? Opportunities for benchmarking about how different councils deal with different areas (e.g., exploring councils’ risk appetite statement)? This could help with some quick wins.</w:t>
            </w:r>
            <w:r w:rsidR="008B7849" w:rsidRPr="008B7849">
              <w:rPr>
                <w:rFonts w:ascii="Calibri" w:hAnsi="Calibri" w:cs="Calibri"/>
              </w:rPr>
              <w:t xml:space="preserve"> </w:t>
            </w:r>
          </w:p>
          <w:p w:rsidR="008B7849" w:rsidRPr="008B7849" w:rsidRDefault="008B7849" w:rsidP="00A71A13">
            <w:pPr>
              <w:pStyle w:val="ListParagraph"/>
              <w:numPr>
                <w:ilvl w:val="0"/>
                <w:numId w:val="7"/>
              </w:numPr>
              <w:rPr>
                <w:rFonts w:ascii="Calibri" w:hAnsi="Calibri" w:cs="Calibri"/>
              </w:rPr>
            </w:pPr>
            <w:r w:rsidRPr="008B7849">
              <w:rPr>
                <w:rFonts w:ascii="Calibri" w:hAnsi="Calibri" w:cs="Calibri"/>
              </w:rPr>
              <w:t>C</w:t>
            </w:r>
            <w:r w:rsidRPr="008B7849">
              <w:rPr>
                <w:rFonts w:cstheme="minorHAnsi"/>
              </w:rPr>
              <w:t xml:space="preserve">urrent planning challenges are related to </w:t>
            </w:r>
            <w:r>
              <w:rPr>
                <w:rFonts w:cstheme="minorHAnsi"/>
              </w:rPr>
              <w:t>regulations</w:t>
            </w:r>
          </w:p>
          <w:p w:rsidR="00CD6D04" w:rsidRDefault="00CD6D04" w:rsidP="00C75697">
            <w:pPr>
              <w:pStyle w:val="ListParagraph"/>
              <w:numPr>
                <w:ilvl w:val="0"/>
                <w:numId w:val="7"/>
              </w:numPr>
              <w:rPr>
                <w:rFonts w:ascii="Calibri" w:hAnsi="Calibri" w:cs="Calibri"/>
              </w:rPr>
            </w:pPr>
            <w:r w:rsidRPr="00C1508B">
              <w:rPr>
                <w:rFonts w:ascii="Calibri" w:hAnsi="Calibri" w:cs="Calibri"/>
              </w:rPr>
              <w:t xml:space="preserve">Need consistent definition of what “emergency” looks like within statutory services, either nationally/ regionally. This would also support engagement with Elected Members. </w:t>
            </w:r>
          </w:p>
          <w:p w:rsidR="00CD6D04" w:rsidRPr="00B3797E" w:rsidRDefault="00CD6D04" w:rsidP="00B3797E">
            <w:pPr>
              <w:pStyle w:val="ListParagraph"/>
              <w:rPr>
                <w:rFonts w:ascii="Calibri" w:hAnsi="Calibri" w:cs="Calibri"/>
              </w:rPr>
            </w:pPr>
          </w:p>
          <w:p w:rsidR="00CD6D04" w:rsidRPr="00C526F6" w:rsidRDefault="00CD6D04" w:rsidP="00564D24">
            <w:pPr>
              <w:rPr>
                <w:rFonts w:cstheme="minorHAnsi"/>
                <w:b/>
                <w:bCs/>
              </w:rPr>
            </w:pPr>
            <w:r w:rsidRPr="00C526F6">
              <w:rPr>
                <w:rFonts w:cstheme="minorHAnsi"/>
                <w:b/>
                <w:bCs/>
              </w:rPr>
              <w:t>Inspection and auditing</w:t>
            </w:r>
          </w:p>
          <w:p w:rsidR="00CD6D04" w:rsidRPr="00C526F6" w:rsidRDefault="00CD6D04" w:rsidP="00C75697">
            <w:pPr>
              <w:pStyle w:val="ListParagraph"/>
              <w:numPr>
                <w:ilvl w:val="0"/>
                <w:numId w:val="7"/>
              </w:numPr>
              <w:rPr>
                <w:rFonts w:ascii="Calibri" w:hAnsi="Calibri" w:cs="Calibri"/>
              </w:rPr>
            </w:pPr>
            <w:r>
              <w:rPr>
                <w:rFonts w:ascii="Calibri" w:hAnsi="Calibri" w:cs="Calibri"/>
              </w:rPr>
              <w:t>C</w:t>
            </w:r>
            <w:r w:rsidRPr="00C526F6">
              <w:rPr>
                <w:rFonts w:ascii="Calibri" w:hAnsi="Calibri" w:cs="Calibri"/>
              </w:rPr>
              <w:t>ouncils are making deliberate decisions about what to prioritise investment in and what they are not investing in, which is not acknowledged in the audit/ performance world, as comparisons across local authorities tend not to include nuances around these management decisions. This needs to be better understood by auditors.</w:t>
            </w:r>
          </w:p>
          <w:p w:rsidR="00CD6D04" w:rsidRPr="00C526F6" w:rsidRDefault="00CD6D04" w:rsidP="00C75697">
            <w:pPr>
              <w:pStyle w:val="ListParagraph"/>
              <w:numPr>
                <w:ilvl w:val="0"/>
                <w:numId w:val="7"/>
              </w:numPr>
              <w:rPr>
                <w:rFonts w:ascii="Calibri" w:hAnsi="Calibri" w:cs="Calibri"/>
              </w:rPr>
            </w:pPr>
            <w:r w:rsidRPr="00C526F6">
              <w:rPr>
                <w:rFonts w:ascii="Calibri" w:hAnsi="Calibri" w:cs="Calibri"/>
              </w:rPr>
              <w:t>Inspection bodies need to better collaborate with local authorities (e.g., around inspection timings) and need a much better understanding of the challenges local authorities are now facing since 2019.</w:t>
            </w:r>
          </w:p>
          <w:p w:rsidR="00CD6D04" w:rsidRPr="00C526F6" w:rsidRDefault="00CD6D04" w:rsidP="00C75697">
            <w:pPr>
              <w:pStyle w:val="ListParagraph"/>
              <w:numPr>
                <w:ilvl w:val="0"/>
                <w:numId w:val="7"/>
              </w:numPr>
              <w:rPr>
                <w:rFonts w:ascii="Calibri" w:hAnsi="Calibri" w:cs="Calibri"/>
              </w:rPr>
            </w:pPr>
            <w:r w:rsidRPr="00C526F6">
              <w:rPr>
                <w:rFonts w:ascii="Calibri" w:hAnsi="Calibri" w:cs="Calibri"/>
              </w:rPr>
              <w:t>Performance is measured very one dimensionally, often with lack of understanding of the local context, local priorities and what deliberate management choices local areas have made. Also not setting performance within wider external context (e.g., inflation, goods availability, etc).</w:t>
            </w:r>
          </w:p>
          <w:p w:rsidR="00CD6D04" w:rsidRDefault="00CD6D04" w:rsidP="00564D24">
            <w:pPr>
              <w:pStyle w:val="ListParagraph"/>
              <w:ind w:left="0"/>
              <w:rPr>
                <w:rFonts w:cstheme="minorHAnsi"/>
                <w:b/>
                <w:bCs/>
              </w:rPr>
            </w:pPr>
          </w:p>
          <w:p w:rsidR="00C75697" w:rsidRDefault="008B7849" w:rsidP="00564D24">
            <w:pPr>
              <w:pStyle w:val="ListParagraph"/>
              <w:ind w:left="0"/>
              <w:rPr>
                <w:rFonts w:cstheme="minorHAnsi"/>
                <w:b/>
                <w:bCs/>
              </w:rPr>
            </w:pPr>
            <w:r>
              <w:rPr>
                <w:rFonts w:cstheme="minorHAnsi"/>
                <w:b/>
                <w:bCs/>
              </w:rPr>
              <w:t>Communities/</w:t>
            </w:r>
            <w:r w:rsidR="00C75697">
              <w:rPr>
                <w:rFonts w:cstheme="minorHAnsi"/>
                <w:b/>
                <w:bCs/>
              </w:rPr>
              <w:t>Community Action</w:t>
            </w:r>
          </w:p>
          <w:p w:rsidR="00C75697" w:rsidRPr="00831E1F" w:rsidRDefault="00C75697" w:rsidP="00C75697">
            <w:pPr>
              <w:pStyle w:val="ListParagraph"/>
              <w:numPr>
                <w:ilvl w:val="0"/>
                <w:numId w:val="7"/>
              </w:numPr>
              <w:rPr>
                <w:rFonts w:cstheme="minorHAnsi"/>
              </w:rPr>
            </w:pPr>
            <w:r w:rsidRPr="00E04662">
              <w:rPr>
                <w:rFonts w:cstheme="minorHAnsi"/>
              </w:rPr>
              <w:t xml:space="preserve">How do we make sure </w:t>
            </w:r>
            <w:r w:rsidR="008B7849">
              <w:rPr>
                <w:rFonts w:cstheme="minorHAnsi"/>
              </w:rPr>
              <w:t xml:space="preserve">initiatives are </w:t>
            </w:r>
            <w:r w:rsidRPr="00E04662">
              <w:rPr>
                <w:rFonts w:cstheme="minorHAnsi"/>
              </w:rPr>
              <w:t>sustainable – communities may need ongoing support</w:t>
            </w:r>
            <w:r w:rsidRPr="00831E1F">
              <w:rPr>
                <w:rFonts w:cstheme="minorHAnsi"/>
              </w:rPr>
              <w:t xml:space="preserve">  </w:t>
            </w:r>
          </w:p>
          <w:p w:rsidR="00C75697" w:rsidRPr="00C75697" w:rsidRDefault="00C75697" w:rsidP="00C75697">
            <w:pPr>
              <w:pStyle w:val="ListParagraph"/>
              <w:numPr>
                <w:ilvl w:val="0"/>
                <w:numId w:val="7"/>
              </w:numPr>
              <w:rPr>
                <w:rFonts w:cstheme="minorHAnsi"/>
              </w:rPr>
            </w:pPr>
            <w:r w:rsidRPr="00C75697">
              <w:rPr>
                <w:rFonts w:cstheme="minorHAnsi"/>
              </w:rPr>
              <w:t xml:space="preserve">What about where there is very little capacity in community </w:t>
            </w:r>
            <w:proofErr w:type="spellStart"/>
            <w:r w:rsidRPr="00C75697">
              <w:rPr>
                <w:rFonts w:cstheme="minorHAnsi"/>
              </w:rPr>
              <w:t>eg</w:t>
            </w:r>
            <w:proofErr w:type="spellEnd"/>
            <w:r w:rsidRPr="00C75697">
              <w:rPr>
                <w:rFonts w:cstheme="minorHAnsi"/>
              </w:rPr>
              <w:t xml:space="preserve"> more deprived communities often </w:t>
            </w:r>
            <w:r>
              <w:rPr>
                <w:rFonts w:cstheme="minorHAnsi"/>
              </w:rPr>
              <w:t xml:space="preserve">have </w:t>
            </w:r>
            <w:r w:rsidRPr="00C75697">
              <w:rPr>
                <w:rFonts w:cstheme="minorHAnsi"/>
              </w:rPr>
              <w:t>more difficult</w:t>
            </w:r>
            <w:r>
              <w:rPr>
                <w:rFonts w:cstheme="minorHAnsi"/>
              </w:rPr>
              <w:t>y</w:t>
            </w:r>
            <w:r w:rsidRPr="00C75697">
              <w:rPr>
                <w:rFonts w:cstheme="minorHAnsi"/>
              </w:rPr>
              <w:t xml:space="preserve"> to get things up and running</w:t>
            </w:r>
            <w:r>
              <w:rPr>
                <w:rFonts w:cstheme="minorHAnsi"/>
              </w:rPr>
              <w:t>, might need more support in places</w:t>
            </w:r>
          </w:p>
          <w:p w:rsidR="00C75697" w:rsidRDefault="00C75697" w:rsidP="00C75697">
            <w:pPr>
              <w:pStyle w:val="ListParagraph"/>
              <w:numPr>
                <w:ilvl w:val="0"/>
                <w:numId w:val="7"/>
              </w:numPr>
              <w:rPr>
                <w:rFonts w:cstheme="minorHAnsi"/>
              </w:rPr>
            </w:pPr>
            <w:r>
              <w:rPr>
                <w:rFonts w:cstheme="minorHAnsi"/>
              </w:rPr>
              <w:t>Think about how we can w</w:t>
            </w:r>
            <w:r w:rsidRPr="00C75697">
              <w:rPr>
                <w:rFonts w:cstheme="minorHAnsi"/>
              </w:rPr>
              <w:t xml:space="preserve">ork more effectively with </w:t>
            </w:r>
            <w:r>
              <w:rPr>
                <w:rFonts w:cstheme="minorHAnsi"/>
              </w:rPr>
              <w:t xml:space="preserve">Community Councils and </w:t>
            </w:r>
            <w:r w:rsidRPr="00C75697">
              <w:rPr>
                <w:rFonts w:cstheme="minorHAnsi"/>
              </w:rPr>
              <w:t xml:space="preserve">Community Trusts. Might need to help support them with applications etc </w:t>
            </w:r>
          </w:p>
          <w:p w:rsidR="008B7849" w:rsidRPr="008B7849" w:rsidRDefault="008B7849" w:rsidP="008B7849">
            <w:pPr>
              <w:pStyle w:val="ListParagraph"/>
              <w:numPr>
                <w:ilvl w:val="0"/>
                <w:numId w:val="7"/>
              </w:numPr>
              <w:rPr>
                <w:rFonts w:cstheme="minorHAnsi"/>
              </w:rPr>
            </w:pPr>
            <w:r>
              <w:rPr>
                <w:rFonts w:cstheme="minorHAnsi"/>
              </w:rPr>
              <w:t>Th</w:t>
            </w:r>
            <w:r w:rsidRPr="008B7849">
              <w:rPr>
                <w:rFonts w:cstheme="minorHAnsi"/>
              </w:rPr>
              <w:t>ere is a need to give more powers locally to support communities</w:t>
            </w:r>
          </w:p>
          <w:p w:rsidR="00C75697" w:rsidRPr="00C75697" w:rsidRDefault="00C75697" w:rsidP="00C75697">
            <w:pPr>
              <w:pStyle w:val="ListParagraph"/>
              <w:numPr>
                <w:ilvl w:val="0"/>
                <w:numId w:val="7"/>
              </w:numPr>
              <w:rPr>
                <w:rFonts w:cstheme="minorHAnsi"/>
              </w:rPr>
            </w:pPr>
            <w:r>
              <w:rPr>
                <w:rFonts w:cstheme="minorHAnsi"/>
              </w:rPr>
              <w:t>Important to f</w:t>
            </w:r>
            <w:r w:rsidRPr="00C75697">
              <w:rPr>
                <w:rFonts w:cstheme="minorHAnsi"/>
              </w:rPr>
              <w:t>ind projects and work that will really impact on communities and prioritis</w:t>
            </w:r>
            <w:r>
              <w:rPr>
                <w:rFonts w:cstheme="minorHAnsi"/>
              </w:rPr>
              <w:t>e them</w:t>
            </w:r>
            <w:r w:rsidRPr="00C75697">
              <w:rPr>
                <w:rFonts w:cstheme="minorHAnsi"/>
              </w:rPr>
              <w:t>. The spending deficit means we can’t afford not to</w:t>
            </w:r>
          </w:p>
          <w:p w:rsidR="00C75697" w:rsidRDefault="00C75697" w:rsidP="00564D24">
            <w:pPr>
              <w:pStyle w:val="ListParagraph"/>
              <w:ind w:left="0"/>
              <w:rPr>
                <w:rFonts w:cstheme="minorHAnsi"/>
                <w:b/>
                <w:bCs/>
              </w:rPr>
            </w:pPr>
          </w:p>
          <w:p w:rsidR="00CD6D04" w:rsidRPr="00940E7B" w:rsidRDefault="00CD6D04" w:rsidP="00564D24">
            <w:pPr>
              <w:pStyle w:val="ListParagraph"/>
              <w:ind w:left="0"/>
              <w:rPr>
                <w:rFonts w:cstheme="minorHAnsi"/>
                <w:b/>
                <w:bCs/>
              </w:rPr>
            </w:pPr>
            <w:r w:rsidRPr="00940E7B">
              <w:rPr>
                <w:rFonts w:cstheme="minorHAnsi"/>
                <w:b/>
                <w:bCs/>
              </w:rPr>
              <w:t>Challenges</w:t>
            </w:r>
            <w:r>
              <w:rPr>
                <w:rFonts w:cstheme="minorHAnsi"/>
                <w:b/>
                <w:bCs/>
              </w:rPr>
              <w:t xml:space="preserve"> and </w:t>
            </w:r>
            <w:r w:rsidRPr="00940E7B">
              <w:rPr>
                <w:rFonts w:cstheme="minorHAnsi"/>
                <w:b/>
                <w:bCs/>
              </w:rPr>
              <w:t>risks</w:t>
            </w:r>
          </w:p>
          <w:p w:rsidR="00CD6D04" w:rsidRPr="001135E6" w:rsidRDefault="00CD6D04" w:rsidP="00C75697">
            <w:pPr>
              <w:pStyle w:val="ListParagraph"/>
              <w:numPr>
                <w:ilvl w:val="0"/>
                <w:numId w:val="7"/>
              </w:numPr>
              <w:rPr>
                <w:rFonts w:cstheme="minorHAnsi"/>
              </w:rPr>
            </w:pPr>
            <w:r w:rsidRPr="001135E6">
              <w:rPr>
                <w:rFonts w:cstheme="minorHAnsi"/>
              </w:rPr>
              <w:t>There is a risk that we are going back to the future and moving towards regional councils</w:t>
            </w:r>
          </w:p>
          <w:p w:rsidR="00CD6D04" w:rsidRPr="001135E6" w:rsidRDefault="00CD6D04" w:rsidP="00C75697">
            <w:pPr>
              <w:pStyle w:val="ListParagraph"/>
              <w:numPr>
                <w:ilvl w:val="0"/>
                <w:numId w:val="7"/>
              </w:numPr>
              <w:rPr>
                <w:rFonts w:cstheme="minorHAnsi"/>
              </w:rPr>
            </w:pPr>
            <w:r w:rsidRPr="001135E6">
              <w:rPr>
                <w:rFonts w:cstheme="minorHAnsi"/>
              </w:rPr>
              <w:t>Need a clear definition on what we mean by regional, as it will be impacted by different funding from SG and UK.</w:t>
            </w:r>
          </w:p>
          <w:p w:rsidR="00CD6D04" w:rsidRPr="001135E6" w:rsidRDefault="00CD6D04" w:rsidP="00C75697">
            <w:pPr>
              <w:pStyle w:val="ListParagraph"/>
              <w:numPr>
                <w:ilvl w:val="0"/>
                <w:numId w:val="7"/>
              </w:numPr>
              <w:rPr>
                <w:rFonts w:cstheme="minorHAnsi"/>
              </w:rPr>
            </w:pPr>
            <w:r w:rsidRPr="001135E6">
              <w:rPr>
                <w:rFonts w:cstheme="minorHAnsi"/>
              </w:rPr>
              <w:t xml:space="preserve">Intrigued by short/medium/long-term timescales; was expecting them to be longer than that. Concerned about how realistic those timescales are. Good to get quick wins, but worried that we might be setting ourselves up to fail. Need some realism about what we want to achieve. </w:t>
            </w:r>
          </w:p>
          <w:p w:rsidR="00CD6D04" w:rsidRDefault="00CD6D04" w:rsidP="00C75697">
            <w:pPr>
              <w:pStyle w:val="ListParagraph"/>
              <w:numPr>
                <w:ilvl w:val="0"/>
                <w:numId w:val="7"/>
              </w:numPr>
              <w:rPr>
                <w:rFonts w:cstheme="minorHAnsi"/>
              </w:rPr>
            </w:pPr>
            <w:r w:rsidRPr="00940E7B">
              <w:rPr>
                <w:rFonts w:cstheme="minorHAnsi"/>
              </w:rPr>
              <w:t>There is an urgency – we are running out of money so need to have more candid conversations about what is deliverable and what is not</w:t>
            </w:r>
          </w:p>
          <w:p w:rsidR="00CD6D04" w:rsidRDefault="00CD6D04" w:rsidP="00C75697">
            <w:pPr>
              <w:pStyle w:val="ListParagraph"/>
              <w:numPr>
                <w:ilvl w:val="0"/>
                <w:numId w:val="7"/>
              </w:numPr>
              <w:rPr>
                <w:rFonts w:cstheme="minorHAnsi"/>
              </w:rPr>
            </w:pPr>
            <w:r w:rsidRPr="001135E6">
              <w:rPr>
                <w:rFonts w:cstheme="minorHAnsi"/>
              </w:rPr>
              <w:t xml:space="preserve">Don’t miss opportunities elsewhere by focusing </w:t>
            </w:r>
            <w:r>
              <w:rPr>
                <w:rFonts w:cstheme="minorHAnsi"/>
              </w:rPr>
              <w:t xml:space="preserve">solely </w:t>
            </w:r>
            <w:r w:rsidRPr="001135E6">
              <w:rPr>
                <w:rFonts w:cstheme="minorHAnsi"/>
              </w:rPr>
              <w:t>on local government</w:t>
            </w:r>
            <w:r>
              <w:rPr>
                <w:rFonts w:cstheme="minorHAnsi"/>
              </w:rPr>
              <w:t xml:space="preserve"> </w:t>
            </w:r>
          </w:p>
          <w:p w:rsidR="00CD6D04" w:rsidRDefault="00CD6D04" w:rsidP="00C75697">
            <w:pPr>
              <w:pStyle w:val="ListParagraph"/>
              <w:numPr>
                <w:ilvl w:val="0"/>
                <w:numId w:val="7"/>
              </w:numPr>
              <w:rPr>
                <w:rFonts w:cstheme="minorHAnsi"/>
              </w:rPr>
            </w:pPr>
            <w:r w:rsidRPr="00831E1F">
              <w:rPr>
                <w:rFonts w:cstheme="minorHAnsi"/>
              </w:rPr>
              <w:t xml:space="preserve">Difficult to find capacity </w:t>
            </w:r>
            <w:r w:rsidR="00334516">
              <w:rPr>
                <w:rFonts w:cstheme="minorHAnsi"/>
              </w:rPr>
              <w:t xml:space="preserve">for this work </w:t>
            </w:r>
            <w:r w:rsidRPr="00831E1F">
              <w:rPr>
                <w:rFonts w:cstheme="minorHAnsi"/>
              </w:rPr>
              <w:t>– not much available beyond day job</w:t>
            </w:r>
          </w:p>
          <w:p w:rsidR="00CD6D04" w:rsidRPr="00E04662" w:rsidRDefault="00CD6D04" w:rsidP="00C75697">
            <w:pPr>
              <w:pStyle w:val="ListParagraph"/>
              <w:numPr>
                <w:ilvl w:val="0"/>
                <w:numId w:val="7"/>
              </w:numPr>
              <w:rPr>
                <w:rFonts w:cstheme="minorHAnsi"/>
              </w:rPr>
            </w:pPr>
            <w:r w:rsidRPr="00E04662">
              <w:rPr>
                <w:rFonts w:cstheme="minorHAnsi"/>
              </w:rPr>
              <w:t>Fundamental decisions need to be made, w</w:t>
            </w:r>
            <w:r w:rsidR="00C75697">
              <w:rPr>
                <w:rFonts w:cstheme="minorHAnsi"/>
              </w:rPr>
              <w:t>ould</w:t>
            </w:r>
            <w:r w:rsidRPr="00E04662">
              <w:rPr>
                <w:rFonts w:cstheme="minorHAnsi"/>
              </w:rPr>
              <w:t xml:space="preserve"> staff move with statutory functions? Huge exercise within themselves. Can’t underestimate the complexity.</w:t>
            </w:r>
          </w:p>
          <w:p w:rsidR="00CD6D04" w:rsidRPr="00CB2065" w:rsidRDefault="00CD6D04" w:rsidP="00564D24">
            <w:pPr>
              <w:rPr>
                <w:rFonts w:cstheme="minorHAnsi"/>
              </w:rPr>
            </w:pPr>
          </w:p>
        </w:tc>
      </w:tr>
      <w:tr w:rsidR="00CD6D04" w:rsidTr="00CD6D04">
        <w:tc>
          <w:tcPr>
            <w:tcW w:w="9493" w:type="dxa"/>
          </w:tcPr>
          <w:p w:rsidR="00CD6D04" w:rsidRDefault="00CD6D04" w:rsidP="00564D24">
            <w:pPr>
              <w:rPr>
                <w:rFonts w:ascii="Calibri" w:eastAsia="Times New Roman" w:hAnsi="Calibri" w:cs="Calibri"/>
                <w:b/>
                <w:bCs/>
                <w:color w:val="000000"/>
                <w:bdr w:val="none" w:sz="0" w:space="0" w:color="auto" w:frame="1"/>
              </w:rPr>
            </w:pPr>
            <w:bookmarkStart w:id="1" w:name="_Hlk152226268"/>
            <w:r w:rsidRPr="00CD6D04">
              <w:rPr>
                <w:rFonts w:ascii="Calibri" w:eastAsia="Times New Roman" w:hAnsi="Calibri" w:cs="Calibri"/>
                <w:b/>
                <w:bCs/>
                <w:color w:val="000000"/>
                <w:bdr w:val="none" w:sz="0" w:space="0" w:color="auto" w:frame="1"/>
              </w:rPr>
              <w:t xml:space="preserve">Alignment with local/other work </w:t>
            </w:r>
          </w:p>
          <w:p w:rsidR="00CD6D04" w:rsidRDefault="00CD6D04" w:rsidP="00564D24">
            <w:pPr>
              <w:rPr>
                <w:rFonts w:cstheme="minorHAnsi"/>
                <w:b/>
                <w:bCs/>
              </w:rPr>
            </w:pPr>
          </w:p>
          <w:p w:rsidR="002B32C3" w:rsidRDefault="00CD6D04" w:rsidP="002B32C3">
            <w:pPr>
              <w:pStyle w:val="ListParagraph"/>
              <w:numPr>
                <w:ilvl w:val="0"/>
                <w:numId w:val="12"/>
              </w:numPr>
              <w:rPr>
                <w:rFonts w:cstheme="minorHAnsi"/>
              </w:rPr>
            </w:pPr>
            <w:r w:rsidRPr="002B32C3">
              <w:rPr>
                <w:rFonts w:cstheme="minorHAnsi"/>
              </w:rPr>
              <w:t>Several local transformation programmes in places, helpful to see that there are links</w:t>
            </w:r>
            <w:r w:rsidR="002B32C3" w:rsidRPr="002B32C3">
              <w:rPr>
                <w:rFonts w:cstheme="minorHAnsi"/>
              </w:rPr>
              <w:t xml:space="preserve"> </w:t>
            </w:r>
          </w:p>
          <w:p w:rsidR="00CD6D04" w:rsidRDefault="00CD6D04" w:rsidP="002B32C3">
            <w:pPr>
              <w:pStyle w:val="ListParagraph"/>
              <w:numPr>
                <w:ilvl w:val="0"/>
                <w:numId w:val="12"/>
              </w:numPr>
              <w:rPr>
                <w:rFonts w:cstheme="minorHAnsi"/>
              </w:rPr>
            </w:pPr>
            <w:r w:rsidRPr="002B32C3">
              <w:rPr>
                <w:rFonts w:cstheme="minorHAnsi"/>
              </w:rPr>
              <w:t>Regional Hubs are beginning to act more strategically and there might not be a need to reinvent the wheel</w:t>
            </w:r>
          </w:p>
          <w:p w:rsidR="002B32C3" w:rsidRPr="002B32C3" w:rsidRDefault="002B32C3" w:rsidP="004F181A">
            <w:pPr>
              <w:pStyle w:val="ListParagraph"/>
              <w:numPr>
                <w:ilvl w:val="0"/>
                <w:numId w:val="12"/>
              </w:numPr>
              <w:rPr>
                <w:rFonts w:cstheme="minorHAnsi"/>
              </w:rPr>
            </w:pPr>
            <w:r w:rsidRPr="002B32C3">
              <w:rPr>
                <w:rFonts w:cstheme="minorHAnsi"/>
              </w:rPr>
              <w:t>Interest expressed in Occupational Health collaboration project, several councils having local challenges in</w:t>
            </w:r>
            <w:r>
              <w:rPr>
                <w:rFonts w:cstheme="minorHAnsi"/>
              </w:rPr>
              <w:t xml:space="preserve"> </w:t>
            </w:r>
            <w:r w:rsidRPr="002B32C3">
              <w:rPr>
                <w:rFonts w:cstheme="minorHAnsi"/>
              </w:rPr>
              <w:t>this area</w:t>
            </w:r>
          </w:p>
          <w:p w:rsidR="00CD6D04" w:rsidRPr="002B32C3" w:rsidRDefault="00CD6D04" w:rsidP="002B32C3">
            <w:pPr>
              <w:pStyle w:val="ListParagraph"/>
              <w:numPr>
                <w:ilvl w:val="0"/>
                <w:numId w:val="12"/>
              </w:numPr>
              <w:rPr>
                <w:rFonts w:cstheme="minorHAnsi"/>
              </w:rPr>
            </w:pPr>
            <w:r w:rsidRPr="002B32C3">
              <w:rPr>
                <w:rFonts w:cstheme="minorHAnsi"/>
              </w:rPr>
              <w:t>SOLAR and has put the statutory review on their next agenda, to ask if councils can share any review work they have done on statutory services or discretionary services.  Work also under way to look at opportunities for legal advice to be given once for joint projects with other councils (rather than each council having to get their own).</w:t>
            </w:r>
          </w:p>
          <w:p w:rsidR="00CD6D04" w:rsidRPr="002B32C3" w:rsidRDefault="00CD6D04" w:rsidP="002B32C3">
            <w:pPr>
              <w:pStyle w:val="ListParagraph"/>
              <w:numPr>
                <w:ilvl w:val="0"/>
                <w:numId w:val="12"/>
              </w:numPr>
              <w:rPr>
                <w:rFonts w:cstheme="minorHAnsi"/>
              </w:rPr>
            </w:pPr>
            <w:r w:rsidRPr="002B32C3">
              <w:rPr>
                <w:rFonts w:cstheme="minorHAnsi"/>
              </w:rPr>
              <w:t xml:space="preserve">Project looking at sharing HR policies across councils, agreements currently being developed. (Angus/SPDS) </w:t>
            </w:r>
          </w:p>
          <w:p w:rsidR="00CD6D04" w:rsidRPr="002B32C3" w:rsidRDefault="00CD6D04" w:rsidP="002B32C3">
            <w:pPr>
              <w:pStyle w:val="ListParagraph"/>
              <w:numPr>
                <w:ilvl w:val="0"/>
                <w:numId w:val="12"/>
              </w:numPr>
              <w:rPr>
                <w:rFonts w:cstheme="minorHAnsi"/>
              </w:rPr>
            </w:pPr>
            <w:r w:rsidRPr="002B32C3">
              <w:rPr>
                <w:rFonts w:cstheme="minorHAnsi"/>
              </w:rPr>
              <w:t>Examples of councils involved in Whole family Wellbeing programme, strong element of codesign and shared learning</w:t>
            </w:r>
          </w:p>
          <w:p w:rsidR="00CD6D04" w:rsidRPr="002B32C3" w:rsidRDefault="00CD6D04" w:rsidP="002B32C3">
            <w:pPr>
              <w:pStyle w:val="ListParagraph"/>
              <w:numPr>
                <w:ilvl w:val="0"/>
                <w:numId w:val="12"/>
              </w:numPr>
              <w:rPr>
                <w:rFonts w:cstheme="minorHAnsi"/>
              </w:rPr>
            </w:pPr>
            <w:r w:rsidRPr="002B32C3">
              <w:rPr>
                <w:rFonts w:cstheme="minorHAnsi"/>
              </w:rPr>
              <w:t>Examples of local collaborations includes alarm systems</w:t>
            </w:r>
            <w:r w:rsidR="002B32C3">
              <w:rPr>
                <w:rFonts w:cstheme="minorHAnsi"/>
              </w:rPr>
              <w:t xml:space="preserve"> “</w:t>
            </w:r>
            <w:r w:rsidRPr="002B32C3">
              <w:rPr>
                <w:rFonts w:cstheme="minorHAnsi"/>
              </w:rPr>
              <w:t>works because we made it work, difficult though</w:t>
            </w:r>
            <w:r w:rsidR="002B32C3">
              <w:rPr>
                <w:rFonts w:cstheme="minorHAnsi"/>
              </w:rPr>
              <w:t>”</w:t>
            </w:r>
          </w:p>
          <w:p w:rsidR="00CD6D04" w:rsidRPr="002B32C3" w:rsidRDefault="00CD6D04" w:rsidP="002B32C3">
            <w:pPr>
              <w:pStyle w:val="ListParagraph"/>
              <w:numPr>
                <w:ilvl w:val="0"/>
                <w:numId w:val="12"/>
              </w:numPr>
              <w:rPr>
                <w:rFonts w:cstheme="minorHAnsi"/>
              </w:rPr>
            </w:pPr>
            <w:r w:rsidRPr="002B32C3">
              <w:rPr>
                <w:rFonts w:cstheme="minorHAnsi"/>
              </w:rPr>
              <w:t xml:space="preserve">Example of active communities - P&amp;KC developed a cooperative model for delivery of homecare services in Rannoch. Asset transfer to this community and have extended this into a collaborative model. This is built around the idea of statutory responsibility, but doesn’t require the local authority to deliver it—better delivered by community. </w:t>
            </w:r>
          </w:p>
          <w:p w:rsidR="00CD6D04" w:rsidRPr="002B32C3" w:rsidRDefault="00CD6D04" w:rsidP="002B32C3">
            <w:pPr>
              <w:pStyle w:val="ListParagraph"/>
              <w:numPr>
                <w:ilvl w:val="0"/>
                <w:numId w:val="12"/>
              </w:numPr>
              <w:rPr>
                <w:rFonts w:cstheme="minorHAnsi"/>
              </w:rPr>
            </w:pPr>
            <w:r w:rsidRPr="002B32C3">
              <w:rPr>
                <w:rFonts w:cstheme="minorHAnsi"/>
              </w:rPr>
              <w:t>View there are shared service arrangements in place between councils that are under the radar</w:t>
            </w:r>
            <w:r w:rsidR="00334516">
              <w:rPr>
                <w:rFonts w:cstheme="minorHAnsi"/>
              </w:rPr>
              <w:t>, n</w:t>
            </w:r>
            <w:r w:rsidRPr="002B32C3">
              <w:rPr>
                <w:rFonts w:cstheme="minorHAnsi"/>
              </w:rPr>
              <w:t xml:space="preserve">eed to capture what is already happening and could be built upon. </w:t>
            </w:r>
          </w:p>
          <w:p w:rsidR="00CD6D04" w:rsidRDefault="00CD6D04" w:rsidP="002B32C3">
            <w:pPr>
              <w:rPr>
                <w:rFonts w:cstheme="minorHAnsi"/>
              </w:rPr>
            </w:pPr>
          </w:p>
          <w:p w:rsidR="00CD6D04" w:rsidRPr="00CB2065" w:rsidRDefault="00CD6D04" w:rsidP="00564D24">
            <w:pPr>
              <w:rPr>
                <w:rFonts w:cstheme="minorHAnsi"/>
              </w:rPr>
            </w:pPr>
          </w:p>
        </w:tc>
      </w:tr>
      <w:bookmarkEnd w:id="1"/>
      <w:tr w:rsidR="00CD6D04" w:rsidTr="00CD6D04">
        <w:tc>
          <w:tcPr>
            <w:tcW w:w="9493" w:type="dxa"/>
          </w:tcPr>
          <w:p w:rsidR="00CD6D04" w:rsidRPr="00CD6D04" w:rsidRDefault="00CD6D04" w:rsidP="00CD6D04">
            <w:pPr>
              <w:rPr>
                <w:rFonts w:ascii="Calibri" w:eastAsia="Times New Roman" w:hAnsi="Calibri" w:cs="Calibri"/>
                <w:b/>
                <w:bCs/>
                <w:color w:val="000000"/>
                <w:bdr w:val="none" w:sz="0" w:space="0" w:color="auto" w:frame="1"/>
              </w:rPr>
            </w:pPr>
            <w:r w:rsidRPr="00CD6D04">
              <w:rPr>
                <w:rFonts w:ascii="Calibri" w:eastAsia="Times New Roman" w:hAnsi="Calibri" w:cs="Calibri"/>
                <w:b/>
                <w:bCs/>
                <w:color w:val="000000"/>
                <w:bdr w:val="none" w:sz="0" w:space="0" w:color="auto" w:frame="1"/>
              </w:rPr>
              <w:t>Gaps and other areas to consider</w:t>
            </w:r>
          </w:p>
          <w:p w:rsidR="00CD6D04" w:rsidRPr="00871CDC" w:rsidRDefault="00CD6D04" w:rsidP="00564D24">
            <w:pPr>
              <w:rPr>
                <w:rFonts w:cstheme="minorHAnsi"/>
              </w:rPr>
            </w:pPr>
          </w:p>
          <w:p w:rsidR="00CD6D04" w:rsidRDefault="00CD6D04" w:rsidP="00CD6D04">
            <w:pPr>
              <w:pStyle w:val="ListParagraph"/>
              <w:numPr>
                <w:ilvl w:val="0"/>
                <w:numId w:val="8"/>
              </w:numPr>
              <w:rPr>
                <w:rFonts w:cstheme="minorHAnsi"/>
              </w:rPr>
            </w:pPr>
            <w:r w:rsidRPr="001135E6">
              <w:rPr>
                <w:rFonts w:cstheme="minorHAnsi"/>
              </w:rPr>
              <w:t>Shared digital learning platform</w:t>
            </w:r>
          </w:p>
          <w:p w:rsidR="00CD6D04" w:rsidRDefault="00CD6D04" w:rsidP="00CD6D04">
            <w:pPr>
              <w:pStyle w:val="ListParagraph"/>
              <w:numPr>
                <w:ilvl w:val="0"/>
                <w:numId w:val="8"/>
              </w:numPr>
              <w:rPr>
                <w:rFonts w:cstheme="minorHAnsi"/>
              </w:rPr>
            </w:pPr>
            <w:r w:rsidRPr="00940E7B">
              <w:rPr>
                <w:rFonts w:cstheme="minorHAnsi"/>
              </w:rPr>
              <w:t xml:space="preserve">We don’t do enough to share systems, need more shared platforms </w:t>
            </w:r>
          </w:p>
          <w:p w:rsidR="002B32C3" w:rsidRDefault="002B32C3" w:rsidP="002B32C3">
            <w:pPr>
              <w:pStyle w:val="ListParagraph"/>
              <w:numPr>
                <w:ilvl w:val="0"/>
                <w:numId w:val="8"/>
              </w:numPr>
              <w:rPr>
                <w:rFonts w:cstheme="minorHAnsi"/>
              </w:rPr>
            </w:pPr>
            <w:r w:rsidRPr="003864DC">
              <w:rPr>
                <w:rFonts w:cstheme="minorHAnsi"/>
              </w:rPr>
              <w:t xml:space="preserve">We are data heavy but not effectively using it to make decisions – need to improve </w:t>
            </w:r>
          </w:p>
          <w:p w:rsidR="00CD6D04" w:rsidRPr="001135E6" w:rsidRDefault="00CD6D04" w:rsidP="00CD6D04">
            <w:pPr>
              <w:pStyle w:val="ListParagraph"/>
              <w:numPr>
                <w:ilvl w:val="0"/>
                <w:numId w:val="8"/>
              </w:numPr>
              <w:rPr>
                <w:rFonts w:cstheme="minorHAnsi"/>
              </w:rPr>
            </w:pPr>
            <w:r w:rsidRPr="001135E6">
              <w:rPr>
                <w:rFonts w:cstheme="minorHAnsi"/>
              </w:rPr>
              <w:t xml:space="preserve">“One for Scotland” policies. </w:t>
            </w:r>
          </w:p>
          <w:p w:rsidR="00CD6D04" w:rsidRPr="001135E6" w:rsidRDefault="00CD6D04" w:rsidP="00CD6D04">
            <w:pPr>
              <w:pStyle w:val="ListParagraph"/>
              <w:numPr>
                <w:ilvl w:val="0"/>
                <w:numId w:val="8"/>
              </w:numPr>
              <w:rPr>
                <w:rFonts w:cstheme="minorHAnsi"/>
              </w:rPr>
            </w:pPr>
            <w:r w:rsidRPr="001135E6">
              <w:rPr>
                <w:rFonts w:cstheme="minorHAnsi"/>
              </w:rPr>
              <w:t>Better alignment between health and social care staff employed by councils and NHS – need to work across public services</w:t>
            </w:r>
          </w:p>
          <w:p w:rsidR="00CD6D04" w:rsidRPr="008B7849" w:rsidRDefault="00CD6D04" w:rsidP="008B7849">
            <w:pPr>
              <w:pStyle w:val="ListParagraph"/>
              <w:numPr>
                <w:ilvl w:val="0"/>
                <w:numId w:val="8"/>
              </w:numPr>
              <w:rPr>
                <w:rFonts w:cstheme="minorHAnsi"/>
              </w:rPr>
            </w:pPr>
            <w:r w:rsidRPr="001135E6">
              <w:rPr>
                <w:rFonts w:cstheme="minorHAnsi"/>
              </w:rPr>
              <w:t xml:space="preserve">What about climate issues, is there anything we can do as all 32 local authorities on this? </w:t>
            </w:r>
          </w:p>
          <w:p w:rsidR="00CD6D04" w:rsidRPr="003864DC" w:rsidRDefault="00CD6D04" w:rsidP="00CD6D04">
            <w:pPr>
              <w:pStyle w:val="ListParagraph"/>
              <w:numPr>
                <w:ilvl w:val="0"/>
                <w:numId w:val="9"/>
              </w:numPr>
              <w:rPr>
                <w:rFonts w:ascii="Calibri" w:hAnsi="Calibri" w:cs="Calibri"/>
              </w:rPr>
            </w:pPr>
            <w:r w:rsidRPr="003864DC">
              <w:rPr>
                <w:rFonts w:ascii="Calibri" w:hAnsi="Calibri" w:cs="Calibri"/>
              </w:rPr>
              <w:t>What opportunities are there for horizon scanning around impending new legislation, policies etc and to join up around a) delivery and b) making use of digital opportunities (e.g., second homes, tourist levies)?</w:t>
            </w:r>
          </w:p>
          <w:p w:rsidR="00CD6D04" w:rsidRPr="00CB2065" w:rsidRDefault="00CD6D04" w:rsidP="00564D24">
            <w:pPr>
              <w:rPr>
                <w:rFonts w:cstheme="minorHAnsi"/>
              </w:rPr>
            </w:pPr>
          </w:p>
        </w:tc>
      </w:tr>
      <w:tr w:rsidR="00CD6D04" w:rsidTr="00CD6D04">
        <w:tc>
          <w:tcPr>
            <w:tcW w:w="9493" w:type="dxa"/>
          </w:tcPr>
          <w:p w:rsidR="00CD6D04" w:rsidRPr="00CD6D04" w:rsidRDefault="00CD6D04" w:rsidP="00CD6D04">
            <w:pPr>
              <w:rPr>
                <w:rFonts w:ascii="Calibri" w:eastAsia="Times New Roman" w:hAnsi="Calibri" w:cs="Calibri"/>
                <w:b/>
                <w:bCs/>
                <w:color w:val="000000"/>
                <w:bdr w:val="none" w:sz="0" w:space="0" w:color="auto" w:frame="1"/>
              </w:rPr>
            </w:pPr>
            <w:r w:rsidRPr="00CD6D04">
              <w:rPr>
                <w:rFonts w:ascii="Calibri" w:eastAsia="Times New Roman" w:hAnsi="Calibri" w:cs="Calibri"/>
                <w:b/>
                <w:bCs/>
                <w:color w:val="000000"/>
                <w:bdr w:val="none" w:sz="0" w:space="0" w:color="auto" w:frame="1"/>
              </w:rPr>
              <w:t>Offers to get involved</w:t>
            </w:r>
          </w:p>
          <w:p w:rsidR="00CD6D04" w:rsidRPr="00CD6D04" w:rsidRDefault="00CD6D04" w:rsidP="00CD6D04">
            <w:pPr>
              <w:rPr>
                <w:rFonts w:cstheme="minorHAnsi"/>
              </w:rPr>
            </w:pPr>
          </w:p>
          <w:p w:rsidR="008B7849" w:rsidRDefault="008B7849" w:rsidP="008B7849">
            <w:pPr>
              <w:pStyle w:val="ListParagraph"/>
              <w:numPr>
                <w:ilvl w:val="0"/>
                <w:numId w:val="9"/>
              </w:numPr>
              <w:rPr>
                <w:rFonts w:cstheme="minorHAnsi"/>
              </w:rPr>
            </w:pPr>
            <w:bookmarkStart w:id="2" w:name="_Hlk152246335"/>
            <w:r>
              <w:rPr>
                <w:rFonts w:cstheme="minorHAnsi"/>
              </w:rPr>
              <w:t>Many a</w:t>
            </w:r>
            <w:r w:rsidRPr="00C1508B">
              <w:rPr>
                <w:rFonts w:cstheme="minorHAnsi"/>
              </w:rPr>
              <w:t>lready signed up</w:t>
            </w:r>
          </w:p>
          <w:p w:rsidR="008B7849" w:rsidRPr="00C1508B" w:rsidRDefault="008B7849" w:rsidP="008B7849">
            <w:pPr>
              <w:pStyle w:val="ListParagraph"/>
              <w:numPr>
                <w:ilvl w:val="0"/>
                <w:numId w:val="9"/>
              </w:numPr>
              <w:rPr>
                <w:rFonts w:cstheme="minorHAnsi"/>
              </w:rPr>
            </w:pPr>
            <w:r>
              <w:rPr>
                <w:rFonts w:cstheme="minorHAnsi"/>
              </w:rPr>
              <w:t>Several people still considering where they can get involved</w:t>
            </w:r>
          </w:p>
          <w:bookmarkEnd w:id="2"/>
          <w:p w:rsidR="00CD6D04" w:rsidRPr="00C1508B" w:rsidRDefault="00CD6D04" w:rsidP="00CD6D04">
            <w:pPr>
              <w:pStyle w:val="ListParagraph"/>
              <w:numPr>
                <w:ilvl w:val="0"/>
                <w:numId w:val="9"/>
              </w:numPr>
              <w:rPr>
                <w:rFonts w:cstheme="minorHAnsi"/>
              </w:rPr>
            </w:pPr>
            <w:r w:rsidRPr="00C1508B">
              <w:rPr>
                <w:rFonts w:cstheme="minorHAnsi"/>
              </w:rPr>
              <w:t>Offers to be special advisers around for HR/Staffing issues</w:t>
            </w:r>
          </w:p>
          <w:p w:rsidR="00CD6D04" w:rsidRDefault="00CD6D04" w:rsidP="00CD6D04">
            <w:pPr>
              <w:pStyle w:val="ListParagraph"/>
              <w:numPr>
                <w:ilvl w:val="0"/>
                <w:numId w:val="9"/>
              </w:numPr>
              <w:rPr>
                <w:rFonts w:cstheme="minorHAnsi"/>
              </w:rPr>
            </w:pPr>
            <w:r w:rsidRPr="00C1508B">
              <w:rPr>
                <w:rFonts w:cstheme="minorHAnsi"/>
              </w:rPr>
              <w:t>Suggestion legal advice could be shared where this is experience of an issue so work is not replicated</w:t>
            </w:r>
          </w:p>
          <w:p w:rsidR="00CD6D04" w:rsidRPr="00CB2065" w:rsidRDefault="00CD6D04" w:rsidP="008B7849">
            <w:pPr>
              <w:pStyle w:val="ListParagraph"/>
              <w:ind w:left="360"/>
              <w:rPr>
                <w:rFonts w:cstheme="minorHAnsi"/>
              </w:rPr>
            </w:pPr>
          </w:p>
        </w:tc>
      </w:tr>
      <w:tr w:rsidR="00CD6D04" w:rsidTr="00CD6D04">
        <w:tc>
          <w:tcPr>
            <w:tcW w:w="9493" w:type="dxa"/>
          </w:tcPr>
          <w:p w:rsidR="00CD6D04" w:rsidRPr="00CD6D04" w:rsidRDefault="00CD6D04" w:rsidP="00CD6D04">
            <w:pPr>
              <w:pStyle w:val="xmsonormal"/>
              <w:shd w:val="clear" w:color="auto" w:fill="FFFFFF"/>
              <w:spacing w:before="0" w:beforeAutospacing="0" w:after="0" w:afterAutospacing="0"/>
              <w:rPr>
                <w:rFonts w:ascii="Calibri" w:hAnsi="Calibri" w:cs="Calibri"/>
                <w:b/>
                <w:bCs/>
                <w:color w:val="000000"/>
                <w:bdr w:val="none" w:sz="0" w:space="0" w:color="auto" w:frame="1"/>
              </w:rPr>
            </w:pPr>
            <w:bookmarkStart w:id="3" w:name="_Hlk152246608"/>
            <w:r w:rsidRPr="00CD6D04">
              <w:rPr>
                <w:rFonts w:ascii="Calibri" w:hAnsi="Calibri" w:cs="Calibri"/>
                <w:b/>
                <w:bCs/>
                <w:color w:val="000000"/>
                <w:sz w:val="22"/>
                <w:szCs w:val="22"/>
                <w:bdr w:val="none" w:sz="0" w:space="0" w:color="auto" w:frame="1"/>
              </w:rPr>
              <w:t>What’s your ask – what would be helpful for you now?</w:t>
            </w:r>
          </w:p>
          <w:p w:rsidR="00CD6D04" w:rsidRPr="00EE5993" w:rsidRDefault="00CD6D04" w:rsidP="00CD6D04">
            <w:pPr>
              <w:pStyle w:val="xmsonormal"/>
              <w:shd w:val="clear" w:color="auto" w:fill="FFFFFF"/>
              <w:spacing w:before="0" w:beforeAutospacing="0" w:after="0" w:afterAutospacing="0"/>
              <w:rPr>
                <w:rFonts w:ascii="Calibri" w:hAnsi="Calibri" w:cs="Calibri"/>
                <w:color w:val="000000"/>
                <w:sz w:val="22"/>
                <w:szCs w:val="22"/>
              </w:rPr>
            </w:pPr>
          </w:p>
          <w:p w:rsidR="00CD6D04" w:rsidRPr="00871CDC" w:rsidRDefault="00CD6D04" w:rsidP="00CD6D04">
            <w:pPr>
              <w:pStyle w:val="ListParagraph"/>
              <w:numPr>
                <w:ilvl w:val="0"/>
                <w:numId w:val="10"/>
              </w:numPr>
              <w:rPr>
                <w:rFonts w:cstheme="minorHAnsi"/>
              </w:rPr>
            </w:pPr>
            <w:bookmarkStart w:id="4" w:name="_Hlk152249234"/>
            <w:bookmarkEnd w:id="3"/>
            <w:r w:rsidRPr="00871CDC">
              <w:rPr>
                <w:rFonts w:cstheme="minorHAnsi"/>
              </w:rPr>
              <w:t xml:space="preserve">Need IS and SOLACE to provide the structure and scaffolding for </w:t>
            </w:r>
            <w:r w:rsidR="008B7849">
              <w:rPr>
                <w:rFonts w:cstheme="minorHAnsi"/>
              </w:rPr>
              <w:t>l</w:t>
            </w:r>
            <w:r w:rsidRPr="00871CDC">
              <w:rPr>
                <w:rFonts w:cstheme="minorHAnsi"/>
              </w:rPr>
              <w:t>eaders to come together and work on these projects.</w:t>
            </w:r>
          </w:p>
          <w:bookmarkEnd w:id="4"/>
          <w:p w:rsidR="00CD6D04" w:rsidRPr="00871CDC" w:rsidRDefault="00CD6D04" w:rsidP="00CD6D04">
            <w:pPr>
              <w:pStyle w:val="ListParagraph"/>
              <w:numPr>
                <w:ilvl w:val="0"/>
                <w:numId w:val="10"/>
              </w:numPr>
              <w:rPr>
                <w:rFonts w:cstheme="minorHAnsi"/>
              </w:rPr>
            </w:pPr>
            <w:r w:rsidRPr="00871CDC">
              <w:rPr>
                <w:rFonts w:cstheme="minorHAnsi"/>
              </w:rPr>
              <w:t>Permission to try new things</w:t>
            </w:r>
          </w:p>
          <w:p w:rsidR="00CD6D04" w:rsidRPr="00871CDC" w:rsidRDefault="00CD6D04" w:rsidP="00CD6D04">
            <w:pPr>
              <w:pStyle w:val="ListParagraph"/>
              <w:numPr>
                <w:ilvl w:val="0"/>
                <w:numId w:val="10"/>
              </w:numPr>
              <w:rPr>
                <w:rFonts w:cstheme="minorHAnsi"/>
              </w:rPr>
            </w:pPr>
            <w:r w:rsidRPr="00871CDC">
              <w:rPr>
                <w:rFonts w:cstheme="minorHAnsi"/>
              </w:rPr>
              <w:t>Capacity to support transformation</w:t>
            </w:r>
          </w:p>
          <w:p w:rsidR="00CD6D04" w:rsidRDefault="00CD6D04" w:rsidP="00CD6D04">
            <w:pPr>
              <w:pStyle w:val="ListParagraph"/>
              <w:numPr>
                <w:ilvl w:val="0"/>
                <w:numId w:val="10"/>
              </w:numPr>
              <w:rPr>
                <w:rFonts w:cstheme="minorHAnsi"/>
              </w:rPr>
            </w:pPr>
            <w:r w:rsidRPr="00871CDC">
              <w:rPr>
                <w:rFonts w:cstheme="minorHAnsi"/>
              </w:rPr>
              <w:t xml:space="preserve">A specification noting what are we trying to achieve.  What are the aims?  Finding it difficult to define how they can contribute.  Potentially clear tasks that would need to be carried out, including potential skill set needed, may help people determine how they can help. </w:t>
            </w:r>
          </w:p>
          <w:p w:rsidR="00CD6D04" w:rsidRPr="00871CDC" w:rsidRDefault="00CD6D04" w:rsidP="00CD6D04">
            <w:pPr>
              <w:pStyle w:val="ListParagraph"/>
              <w:numPr>
                <w:ilvl w:val="0"/>
                <w:numId w:val="10"/>
              </w:numPr>
              <w:rPr>
                <w:rFonts w:cstheme="minorHAnsi"/>
              </w:rPr>
            </w:pPr>
            <w:r w:rsidRPr="00871CDC">
              <w:rPr>
                <w:rFonts w:cstheme="minorHAnsi"/>
              </w:rPr>
              <w:t>TOR’s for each group</w:t>
            </w:r>
          </w:p>
          <w:p w:rsidR="00CD6D04" w:rsidRPr="00871CDC" w:rsidRDefault="00CD6D04" w:rsidP="00CD6D04">
            <w:pPr>
              <w:pStyle w:val="ListParagraph"/>
              <w:numPr>
                <w:ilvl w:val="0"/>
                <w:numId w:val="10"/>
              </w:numPr>
              <w:rPr>
                <w:rFonts w:cstheme="minorHAnsi"/>
              </w:rPr>
            </w:pPr>
            <w:r w:rsidRPr="00871CDC">
              <w:rPr>
                <w:rFonts w:cstheme="minorHAnsi"/>
              </w:rPr>
              <w:t>Helpful to get away from the day job to get some headspace to think strategically</w:t>
            </w:r>
          </w:p>
          <w:p w:rsidR="00CD6D04" w:rsidRPr="00871CDC" w:rsidRDefault="00CD6D04" w:rsidP="00CD6D04">
            <w:pPr>
              <w:pStyle w:val="ListParagraph"/>
              <w:numPr>
                <w:ilvl w:val="0"/>
                <w:numId w:val="10"/>
              </w:numPr>
              <w:rPr>
                <w:rFonts w:cstheme="minorHAnsi"/>
              </w:rPr>
            </w:pPr>
            <w:r w:rsidRPr="00871CDC">
              <w:rPr>
                <w:rFonts w:cstheme="minorHAnsi"/>
              </w:rPr>
              <w:t>Another session, need to build momentum</w:t>
            </w:r>
          </w:p>
          <w:p w:rsidR="00CD6D04" w:rsidRPr="00871CDC" w:rsidRDefault="00CD6D04" w:rsidP="00CD6D04">
            <w:pPr>
              <w:pStyle w:val="ListParagraph"/>
              <w:numPr>
                <w:ilvl w:val="0"/>
                <w:numId w:val="10"/>
              </w:numPr>
              <w:rPr>
                <w:rFonts w:cstheme="minorHAnsi"/>
              </w:rPr>
            </w:pPr>
            <w:r w:rsidRPr="00871CDC">
              <w:rPr>
                <w:rFonts w:cstheme="minorHAnsi"/>
              </w:rPr>
              <w:t xml:space="preserve">Important to </w:t>
            </w:r>
            <w:r w:rsidR="004A7910">
              <w:rPr>
                <w:rFonts w:cstheme="minorHAnsi"/>
              </w:rPr>
              <w:t xml:space="preserve">come together and </w:t>
            </w:r>
            <w:r>
              <w:rPr>
                <w:rFonts w:cstheme="minorHAnsi"/>
              </w:rPr>
              <w:t xml:space="preserve">keep </w:t>
            </w:r>
            <w:r w:rsidRPr="00871CDC">
              <w:rPr>
                <w:rFonts w:cstheme="minorHAnsi"/>
              </w:rPr>
              <w:t>mak</w:t>
            </w:r>
            <w:r>
              <w:rPr>
                <w:rFonts w:cstheme="minorHAnsi"/>
              </w:rPr>
              <w:t>ing</w:t>
            </w:r>
            <w:r w:rsidRPr="00871CDC">
              <w:rPr>
                <w:rFonts w:cstheme="minorHAnsi"/>
              </w:rPr>
              <w:t xml:space="preserve"> connections</w:t>
            </w:r>
          </w:p>
          <w:p w:rsidR="00CD6D04" w:rsidRPr="00871CDC" w:rsidRDefault="00CD6D04" w:rsidP="00CD6D04">
            <w:pPr>
              <w:pStyle w:val="ListParagraph"/>
              <w:numPr>
                <w:ilvl w:val="0"/>
                <w:numId w:val="10"/>
              </w:numPr>
              <w:rPr>
                <w:rFonts w:cstheme="minorHAnsi"/>
              </w:rPr>
            </w:pPr>
            <w:r w:rsidRPr="00871CDC">
              <w:rPr>
                <w:rFonts w:cstheme="minorHAnsi"/>
              </w:rPr>
              <w:t>What will this work do to strengthen leadership capacity? What do the gaps we find in capacity tell us about the work, the skills we have? The leadership we now need in 2023 is probably a different skillset from what we needed 10 years ago</w:t>
            </w:r>
          </w:p>
          <w:p w:rsidR="00CD6D04" w:rsidRPr="00871CDC" w:rsidRDefault="00CD6D04" w:rsidP="00CD6D04">
            <w:pPr>
              <w:pStyle w:val="ListParagraph"/>
              <w:numPr>
                <w:ilvl w:val="0"/>
                <w:numId w:val="10"/>
              </w:numPr>
              <w:rPr>
                <w:rFonts w:cstheme="minorHAnsi"/>
              </w:rPr>
            </w:pPr>
            <w:r w:rsidRPr="00871CDC">
              <w:rPr>
                <w:rFonts w:cstheme="minorHAnsi"/>
              </w:rPr>
              <w:t xml:space="preserve">Lack of familiarity of Crerar, shows a lack of knowledge across the sector. </w:t>
            </w:r>
          </w:p>
          <w:p w:rsidR="00CD6D04" w:rsidRDefault="00CD6D04" w:rsidP="00CD6D04">
            <w:pPr>
              <w:pStyle w:val="ListParagraph"/>
              <w:numPr>
                <w:ilvl w:val="0"/>
                <w:numId w:val="10"/>
              </w:numPr>
              <w:rPr>
                <w:rFonts w:cstheme="minorHAnsi"/>
              </w:rPr>
            </w:pPr>
            <w:r w:rsidRPr="00871CDC">
              <w:rPr>
                <w:rFonts w:cstheme="minorHAnsi"/>
              </w:rPr>
              <w:t>Can we have a history lesson related to why regional councils were disbanded, so we don’t make same mistakes.</w:t>
            </w:r>
          </w:p>
          <w:p w:rsidR="00CD6D04" w:rsidRPr="00871CDC" w:rsidRDefault="00CD6D04" w:rsidP="00CD6D04">
            <w:pPr>
              <w:pStyle w:val="ListParagraph"/>
              <w:numPr>
                <w:ilvl w:val="0"/>
                <w:numId w:val="10"/>
              </w:numPr>
              <w:rPr>
                <w:rFonts w:cstheme="minorHAnsi"/>
              </w:rPr>
            </w:pPr>
            <w:r w:rsidRPr="00871CDC">
              <w:rPr>
                <w:rFonts w:cstheme="minorHAnsi"/>
              </w:rPr>
              <w:t xml:space="preserve">There are shared service arrangements in place between councils however they are probably flying under the radar, and there is a need to capture what is already happening, and could be built upon. </w:t>
            </w:r>
          </w:p>
          <w:p w:rsidR="00CD6D04" w:rsidRPr="00871CDC" w:rsidRDefault="00CD6D04" w:rsidP="00CD6D04">
            <w:pPr>
              <w:pStyle w:val="ListParagraph"/>
              <w:numPr>
                <w:ilvl w:val="0"/>
                <w:numId w:val="10"/>
              </w:numPr>
              <w:rPr>
                <w:rFonts w:cstheme="minorHAnsi"/>
              </w:rPr>
            </w:pPr>
            <w:r w:rsidRPr="00871CDC">
              <w:rPr>
                <w:rFonts w:cstheme="minorHAnsi"/>
              </w:rPr>
              <w:t>Examples of what happens elsewhere – international examples</w:t>
            </w:r>
          </w:p>
          <w:p w:rsidR="00CD6D04" w:rsidRPr="00C1508B" w:rsidRDefault="00CD6D04" w:rsidP="00564D24">
            <w:pPr>
              <w:rPr>
                <w:rFonts w:cstheme="minorHAnsi"/>
              </w:rPr>
            </w:pPr>
          </w:p>
          <w:p w:rsidR="00CD6D04" w:rsidRPr="00CB2065" w:rsidRDefault="00CD6D04" w:rsidP="00564D24">
            <w:pPr>
              <w:rPr>
                <w:rFonts w:cstheme="minorHAnsi"/>
              </w:rPr>
            </w:pPr>
          </w:p>
        </w:tc>
      </w:tr>
      <w:tr w:rsidR="00CD6D04" w:rsidTr="00CD6D04">
        <w:tc>
          <w:tcPr>
            <w:tcW w:w="9493" w:type="dxa"/>
          </w:tcPr>
          <w:p w:rsidR="00CD6D04" w:rsidRPr="00CD6D04" w:rsidRDefault="00CD6D04" w:rsidP="00CD6D04">
            <w:pPr>
              <w:rPr>
                <w:rFonts w:cstheme="minorHAnsi"/>
                <w:b/>
                <w:bCs/>
              </w:rPr>
            </w:pPr>
            <w:r w:rsidRPr="00CD6D04">
              <w:rPr>
                <w:rFonts w:cstheme="minorHAnsi"/>
                <w:b/>
                <w:bCs/>
              </w:rPr>
              <w:t>Additional comments</w:t>
            </w:r>
          </w:p>
          <w:p w:rsidR="00CD6D04" w:rsidRPr="00CD6D04" w:rsidRDefault="00CD6D04" w:rsidP="00CD6D04">
            <w:pPr>
              <w:rPr>
                <w:rFonts w:cstheme="minorHAnsi"/>
              </w:rPr>
            </w:pPr>
          </w:p>
          <w:p w:rsidR="00CD6D04" w:rsidRPr="00871CDC" w:rsidRDefault="00CD6D04" w:rsidP="002B32C3">
            <w:pPr>
              <w:pStyle w:val="ListParagraph"/>
              <w:numPr>
                <w:ilvl w:val="0"/>
                <w:numId w:val="11"/>
              </w:numPr>
              <w:rPr>
                <w:rFonts w:cstheme="minorHAnsi"/>
              </w:rPr>
            </w:pPr>
            <w:r w:rsidRPr="00871CDC">
              <w:rPr>
                <w:rFonts w:cstheme="minorHAnsi"/>
              </w:rPr>
              <w:t>Seems reminiscent of crawl, walk, run – perhaps short-term is more of an idea or framework rather than a complete project. Trying to get as much value as quickly as possible. Fail fast – find out quickly if something isn’t going to work.</w:t>
            </w:r>
          </w:p>
          <w:p w:rsidR="00CD6D04" w:rsidRPr="00871CDC" w:rsidRDefault="00CD6D04" w:rsidP="002B32C3">
            <w:pPr>
              <w:pStyle w:val="ListParagraph"/>
              <w:numPr>
                <w:ilvl w:val="0"/>
                <w:numId w:val="11"/>
              </w:numPr>
              <w:rPr>
                <w:rFonts w:cstheme="minorHAnsi"/>
              </w:rPr>
            </w:pPr>
            <w:r w:rsidRPr="00871CDC">
              <w:rPr>
                <w:rFonts w:cstheme="minorHAnsi"/>
              </w:rPr>
              <w:t>How do you change the hearts and minds locally? Some small pieces of work you can get off the ground but big substantive changes are hard because people have different ideas on what’s important locally</w:t>
            </w:r>
          </w:p>
          <w:p w:rsidR="00CD6D04" w:rsidRPr="00871CDC" w:rsidRDefault="00CD6D04" w:rsidP="002B32C3">
            <w:pPr>
              <w:pStyle w:val="ListParagraph"/>
              <w:numPr>
                <w:ilvl w:val="0"/>
                <w:numId w:val="11"/>
              </w:numPr>
              <w:rPr>
                <w:rFonts w:cstheme="minorHAnsi"/>
              </w:rPr>
            </w:pPr>
            <w:r w:rsidRPr="00871CDC">
              <w:rPr>
                <w:rFonts w:cstheme="minorHAnsi"/>
              </w:rPr>
              <w:t>If struggling to engage with marginalised groups then we need to consider our approach to engagement (Trauma Informed)</w:t>
            </w:r>
          </w:p>
          <w:p w:rsidR="00CD6D04" w:rsidRPr="00871CDC" w:rsidRDefault="00CD6D04" w:rsidP="002B32C3">
            <w:pPr>
              <w:pStyle w:val="ListParagraph"/>
              <w:numPr>
                <w:ilvl w:val="0"/>
                <w:numId w:val="11"/>
              </w:numPr>
              <w:rPr>
                <w:rFonts w:cstheme="minorHAnsi"/>
              </w:rPr>
            </w:pPr>
            <w:r w:rsidRPr="00871CDC">
              <w:rPr>
                <w:rFonts w:cstheme="minorHAnsi"/>
              </w:rPr>
              <w:t>Transformation must be data driven.</w:t>
            </w:r>
          </w:p>
          <w:p w:rsidR="00CD6D04" w:rsidRPr="00871CDC" w:rsidRDefault="00CD6D04" w:rsidP="002B32C3">
            <w:pPr>
              <w:pStyle w:val="ListParagraph"/>
              <w:numPr>
                <w:ilvl w:val="0"/>
                <w:numId w:val="11"/>
              </w:numPr>
              <w:rPr>
                <w:rFonts w:cstheme="minorHAnsi"/>
              </w:rPr>
            </w:pPr>
            <w:r w:rsidRPr="00871CDC">
              <w:rPr>
                <w:rFonts w:cstheme="minorHAnsi"/>
              </w:rPr>
              <w:t xml:space="preserve">Often we spend a lot of time talking about why we </w:t>
            </w:r>
            <w:proofErr w:type="spellStart"/>
            <w:r w:rsidRPr="00871CDC">
              <w:rPr>
                <w:rFonts w:cstheme="minorHAnsi"/>
              </w:rPr>
              <w:t>cant</w:t>
            </w:r>
            <w:proofErr w:type="spellEnd"/>
            <w:r w:rsidRPr="00871CDC">
              <w:rPr>
                <w:rFonts w:cstheme="minorHAnsi"/>
              </w:rPr>
              <w:t xml:space="preserve"> do things, lets focus on what is possible, make this part of our aspiration and ambition</w:t>
            </w:r>
          </w:p>
          <w:p w:rsidR="00CD6D04" w:rsidRDefault="00CD6D04" w:rsidP="002B32C3">
            <w:pPr>
              <w:pStyle w:val="ListParagraph"/>
              <w:numPr>
                <w:ilvl w:val="0"/>
                <w:numId w:val="11"/>
              </w:numPr>
              <w:rPr>
                <w:rFonts w:cstheme="minorHAnsi"/>
              </w:rPr>
            </w:pPr>
            <w:r w:rsidRPr="00871CDC">
              <w:rPr>
                <w:rFonts w:cstheme="minorHAnsi"/>
              </w:rPr>
              <w:t xml:space="preserve">View Crerar hasn’t been taken forward as it requires Ministers to come up with a framework to allow work to be taken forward. </w:t>
            </w:r>
          </w:p>
          <w:p w:rsidR="002B32C3" w:rsidRPr="002C3FA6" w:rsidRDefault="002B32C3" w:rsidP="002B32C3">
            <w:pPr>
              <w:pStyle w:val="ListParagraph"/>
              <w:numPr>
                <w:ilvl w:val="0"/>
                <w:numId w:val="11"/>
              </w:numPr>
              <w:rPr>
                <w:rFonts w:cstheme="minorHAnsi"/>
              </w:rPr>
            </w:pPr>
            <w:r w:rsidRPr="002C3FA6">
              <w:rPr>
                <w:rFonts w:cstheme="minorHAnsi"/>
              </w:rPr>
              <w:t>Example of energy framework that most councils use, from SG procurement framework</w:t>
            </w:r>
            <w:r>
              <w:rPr>
                <w:rFonts w:cstheme="minorHAnsi"/>
              </w:rPr>
              <w:t xml:space="preserve">.  </w:t>
            </w:r>
            <w:r w:rsidRPr="002C3FA6">
              <w:rPr>
                <w:rFonts w:cstheme="minorHAnsi"/>
              </w:rPr>
              <w:t xml:space="preserve">Currently doesn’t have a management levy but Scot Gov will now be adding this levy. Questions around whether this is the right time to be doing this and how this decision making contradicts Verity House agreement. </w:t>
            </w:r>
          </w:p>
          <w:p w:rsidR="00CD6D04" w:rsidRPr="00871CDC" w:rsidRDefault="00CD6D04" w:rsidP="002B32C3">
            <w:pPr>
              <w:pStyle w:val="ListParagraph"/>
              <w:numPr>
                <w:ilvl w:val="0"/>
                <w:numId w:val="11"/>
              </w:numPr>
              <w:rPr>
                <w:rFonts w:cstheme="minorHAnsi"/>
              </w:rPr>
            </w:pPr>
            <w:r w:rsidRPr="00871CDC">
              <w:rPr>
                <w:rFonts w:cstheme="minorHAnsi"/>
              </w:rPr>
              <w:t xml:space="preserve">Wonder whether there are opportunities to leverage Verity House and using data to inform Ministers of the landscape.  Can we look at a lighter touch and balanced inspection regime? </w:t>
            </w:r>
          </w:p>
          <w:p w:rsidR="00CD6D04" w:rsidRPr="00CB2065" w:rsidRDefault="00CD6D04" w:rsidP="00564D24">
            <w:pPr>
              <w:rPr>
                <w:rFonts w:cstheme="minorHAnsi"/>
              </w:rPr>
            </w:pPr>
          </w:p>
        </w:tc>
      </w:tr>
      <w:bookmarkEnd w:id="0"/>
    </w:tbl>
    <w:p w:rsidR="00CD6D04" w:rsidRDefault="00CD6D04" w:rsidP="00CD6D04"/>
    <w:p w:rsidR="00E556B0" w:rsidRDefault="00E556B0" w:rsidP="00A27C9F">
      <w:pPr>
        <w:pStyle w:val="NormalWeb"/>
        <w:spacing w:before="0" w:beforeAutospacing="0" w:after="0" w:afterAutospacing="0"/>
        <w:rPr>
          <w:rFonts w:ascii="Calibri" w:hAnsi="Calibri" w:cs="Calibri"/>
          <w:b/>
          <w:bCs/>
          <w:sz w:val="22"/>
          <w:szCs w:val="22"/>
        </w:rPr>
      </w:pPr>
    </w:p>
    <w:sectPr w:rsidR="00E556B0" w:rsidSect="000F2F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2561" w:rsidRDefault="00D22561">
      <w:pPr>
        <w:spacing w:after="0" w:line="240" w:lineRule="auto"/>
      </w:pPr>
      <w:r>
        <w:separator/>
      </w:r>
    </w:p>
  </w:endnote>
  <w:endnote w:type="continuationSeparator" w:id="0">
    <w:p w:rsidR="00D22561" w:rsidRDefault="00D2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932918"/>
      <w:docPartObj>
        <w:docPartGallery w:val="Page Numbers (Bottom of Page)"/>
        <w:docPartUnique/>
      </w:docPartObj>
    </w:sdtPr>
    <w:sdtEndPr>
      <w:rPr>
        <w:noProof/>
      </w:rPr>
    </w:sdtEndPr>
    <w:sdtContent>
      <w:p w:rsidR="00000000" w:rsidRDefault="00B56C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2561" w:rsidRDefault="00D22561">
      <w:pPr>
        <w:spacing w:after="0" w:line="240" w:lineRule="auto"/>
      </w:pPr>
      <w:r>
        <w:separator/>
      </w:r>
    </w:p>
  </w:footnote>
  <w:footnote w:type="continuationSeparator" w:id="0">
    <w:p w:rsidR="00D22561" w:rsidRDefault="00D22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6C1"/>
    <w:multiLevelType w:val="hybridMultilevel"/>
    <w:tmpl w:val="07BAB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AB65B2"/>
    <w:multiLevelType w:val="hybridMultilevel"/>
    <w:tmpl w:val="539C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F0308"/>
    <w:multiLevelType w:val="hybridMultilevel"/>
    <w:tmpl w:val="184A3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3536AA"/>
    <w:multiLevelType w:val="hybridMultilevel"/>
    <w:tmpl w:val="9316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C1F89"/>
    <w:multiLevelType w:val="hybridMultilevel"/>
    <w:tmpl w:val="1B46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01DA6"/>
    <w:multiLevelType w:val="hybridMultilevel"/>
    <w:tmpl w:val="4CB2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C4446"/>
    <w:multiLevelType w:val="hybridMultilevel"/>
    <w:tmpl w:val="F022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12D40"/>
    <w:multiLevelType w:val="hybridMultilevel"/>
    <w:tmpl w:val="6278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C67D8"/>
    <w:multiLevelType w:val="hybridMultilevel"/>
    <w:tmpl w:val="0F126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581A19"/>
    <w:multiLevelType w:val="hybridMultilevel"/>
    <w:tmpl w:val="AC24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A12A1"/>
    <w:multiLevelType w:val="hybridMultilevel"/>
    <w:tmpl w:val="CD9C6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771F90"/>
    <w:multiLevelType w:val="hybridMultilevel"/>
    <w:tmpl w:val="9266C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0B3020"/>
    <w:multiLevelType w:val="multilevel"/>
    <w:tmpl w:val="E5906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58995832">
    <w:abstractNumId w:val="6"/>
  </w:num>
  <w:num w:numId="2" w16cid:durableId="1228953973">
    <w:abstractNumId w:val="12"/>
  </w:num>
  <w:num w:numId="3" w16cid:durableId="287780060">
    <w:abstractNumId w:val="1"/>
  </w:num>
  <w:num w:numId="4" w16cid:durableId="1293903733">
    <w:abstractNumId w:val="7"/>
  </w:num>
  <w:num w:numId="5" w16cid:durableId="2018998103">
    <w:abstractNumId w:val="3"/>
  </w:num>
  <w:num w:numId="6" w16cid:durableId="261647531">
    <w:abstractNumId w:val="5"/>
  </w:num>
  <w:num w:numId="7" w16cid:durableId="5402882">
    <w:abstractNumId w:val="9"/>
  </w:num>
  <w:num w:numId="8" w16cid:durableId="558394415">
    <w:abstractNumId w:val="11"/>
  </w:num>
  <w:num w:numId="9" w16cid:durableId="274757563">
    <w:abstractNumId w:val="4"/>
  </w:num>
  <w:num w:numId="10" w16cid:durableId="246841328">
    <w:abstractNumId w:val="8"/>
  </w:num>
  <w:num w:numId="11" w16cid:durableId="1902667255">
    <w:abstractNumId w:val="0"/>
  </w:num>
  <w:num w:numId="12" w16cid:durableId="1889605488">
    <w:abstractNumId w:val="10"/>
  </w:num>
  <w:num w:numId="13" w16cid:durableId="667951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9F"/>
    <w:rsid w:val="00122E5D"/>
    <w:rsid w:val="0015787C"/>
    <w:rsid w:val="0022015E"/>
    <w:rsid w:val="002304A9"/>
    <w:rsid w:val="002429E3"/>
    <w:rsid w:val="002B32C3"/>
    <w:rsid w:val="002D57C6"/>
    <w:rsid w:val="00334516"/>
    <w:rsid w:val="003C2BE5"/>
    <w:rsid w:val="00434170"/>
    <w:rsid w:val="00434A56"/>
    <w:rsid w:val="00472163"/>
    <w:rsid w:val="004A7910"/>
    <w:rsid w:val="00563147"/>
    <w:rsid w:val="005E6F77"/>
    <w:rsid w:val="00652835"/>
    <w:rsid w:val="00656E75"/>
    <w:rsid w:val="006A1698"/>
    <w:rsid w:val="00712BDA"/>
    <w:rsid w:val="00745035"/>
    <w:rsid w:val="00752530"/>
    <w:rsid w:val="008B7849"/>
    <w:rsid w:val="00900998"/>
    <w:rsid w:val="009B5F39"/>
    <w:rsid w:val="00A0477E"/>
    <w:rsid w:val="00A22E76"/>
    <w:rsid w:val="00A27C9F"/>
    <w:rsid w:val="00A9101B"/>
    <w:rsid w:val="00AB2404"/>
    <w:rsid w:val="00AE24B8"/>
    <w:rsid w:val="00AF6F86"/>
    <w:rsid w:val="00B3797E"/>
    <w:rsid w:val="00B56CA4"/>
    <w:rsid w:val="00B81623"/>
    <w:rsid w:val="00B92226"/>
    <w:rsid w:val="00BE6786"/>
    <w:rsid w:val="00C75697"/>
    <w:rsid w:val="00CB3220"/>
    <w:rsid w:val="00CD6D04"/>
    <w:rsid w:val="00D22561"/>
    <w:rsid w:val="00D74440"/>
    <w:rsid w:val="00E0515B"/>
    <w:rsid w:val="00E556B0"/>
    <w:rsid w:val="00EB6187"/>
    <w:rsid w:val="00F555DF"/>
    <w:rsid w:val="00F75924"/>
    <w:rsid w:val="0126C804"/>
    <w:rsid w:val="6B5FD122"/>
    <w:rsid w:val="7C613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DB26"/>
  <w15:chartTrackingRefBased/>
  <w15:docId w15:val="{B11B4BC6-46DD-478D-BCB3-0E4D4E75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C9F"/>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C9F"/>
    <w:pPr>
      <w:ind w:left="720"/>
      <w:contextualSpacing/>
    </w:pPr>
  </w:style>
  <w:style w:type="paragraph" w:styleId="NormalWeb">
    <w:name w:val="Normal (Web)"/>
    <w:basedOn w:val="Normal"/>
    <w:uiPriority w:val="99"/>
    <w:unhideWhenUsed/>
    <w:rsid w:val="00A27C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27C9F"/>
    <w:rPr>
      <w:color w:val="0000FF"/>
      <w:u w:val="single"/>
    </w:rPr>
  </w:style>
  <w:style w:type="paragraph" w:styleId="Footer">
    <w:name w:val="footer"/>
    <w:basedOn w:val="Normal"/>
    <w:link w:val="FooterChar"/>
    <w:uiPriority w:val="99"/>
    <w:unhideWhenUsed/>
    <w:rsid w:val="00A27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C9F"/>
    <w:rPr>
      <w:kern w:val="0"/>
    </w:rPr>
  </w:style>
  <w:style w:type="table" w:styleId="TableGrid">
    <w:name w:val="Table Grid"/>
    <w:basedOn w:val="TableNormal"/>
    <w:uiPriority w:val="39"/>
    <w:rsid w:val="00A91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xcontentpasted3">
    <w:name w:val="x_xxcontentpasted3"/>
    <w:basedOn w:val="DefaultParagraphFont"/>
    <w:rsid w:val="00563147"/>
  </w:style>
  <w:style w:type="paragraph" w:customStyle="1" w:styleId="xmsonormal">
    <w:name w:val="x_msonormal"/>
    <w:basedOn w:val="Normal"/>
    <w:rsid w:val="00CD6D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89880">
      <w:bodyDiv w:val="1"/>
      <w:marLeft w:val="0"/>
      <w:marRight w:val="0"/>
      <w:marTop w:val="0"/>
      <w:marBottom w:val="0"/>
      <w:divBdr>
        <w:top w:val="none" w:sz="0" w:space="0" w:color="auto"/>
        <w:left w:val="none" w:sz="0" w:space="0" w:color="auto"/>
        <w:bottom w:val="none" w:sz="0" w:space="0" w:color="auto"/>
        <w:right w:val="none" w:sz="0" w:space="0" w:color="auto"/>
      </w:divBdr>
    </w:div>
    <w:div w:id="433941394">
      <w:bodyDiv w:val="1"/>
      <w:marLeft w:val="0"/>
      <w:marRight w:val="0"/>
      <w:marTop w:val="0"/>
      <w:marBottom w:val="0"/>
      <w:divBdr>
        <w:top w:val="none" w:sz="0" w:space="0" w:color="auto"/>
        <w:left w:val="none" w:sz="0" w:space="0" w:color="auto"/>
        <w:bottom w:val="none" w:sz="0" w:space="0" w:color="auto"/>
        <w:right w:val="none" w:sz="0" w:space="0" w:color="auto"/>
      </w:divBdr>
    </w:div>
    <w:div w:id="10938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Spark</dc:creator>
  <cp:keywords/>
  <dc:description/>
  <cp:lastModifiedBy>Louise Jenkins</cp:lastModifiedBy>
  <cp:revision>1</cp:revision>
  <dcterms:created xsi:type="dcterms:W3CDTF">2023-12-12T10:42:00Z</dcterms:created>
  <dcterms:modified xsi:type="dcterms:W3CDTF">2023-12-12T10:42:00Z</dcterms:modified>
</cp:coreProperties>
</file>