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5C37" w14:textId="717EA65F" w:rsidR="59DD055D" w:rsidRDefault="59DD055D" w:rsidP="636ABF46">
      <w:pPr>
        <w:spacing w:after="100"/>
        <w:rPr>
          <w:rFonts w:ascii="Segoe UI" w:eastAsia="Segoe UI" w:hAnsi="Segoe UI" w:cs="Segoe UI"/>
          <w:color w:val="323130"/>
          <w:sz w:val="34"/>
          <w:szCs w:val="34"/>
          <w:u w:val="single"/>
        </w:rPr>
      </w:pPr>
      <w:r w:rsidRPr="636ABF46">
        <w:rPr>
          <w:rFonts w:ascii="Segoe UI" w:eastAsia="Segoe UI" w:hAnsi="Segoe UI" w:cs="Segoe UI"/>
          <w:color w:val="323130"/>
          <w:sz w:val="34"/>
          <w:szCs w:val="34"/>
          <w:u w:val="single"/>
        </w:rPr>
        <w:t>Transcript</w:t>
      </w:r>
    </w:p>
    <w:p w14:paraId="3432940C" w14:textId="4B50E9C2" w:rsidR="636ABF46" w:rsidRDefault="636ABF46" w:rsidP="636ABF46">
      <w:pPr>
        <w:spacing w:after="100"/>
        <w:rPr>
          <w:rFonts w:ascii="Segoe UI" w:eastAsia="Segoe UI" w:hAnsi="Segoe UI" w:cs="Segoe UI"/>
          <w:color w:val="323130"/>
          <w:sz w:val="34"/>
          <w:szCs w:val="34"/>
          <w:u w:val="single"/>
        </w:rPr>
      </w:pPr>
    </w:p>
    <w:p w14:paraId="17FC4799" w14:textId="77777777" w:rsidR="006C503A" w:rsidRDefault="00202D83" w:rsidP="006C503A">
      <w:pPr>
        <w:spacing w:after="100"/>
      </w:pPr>
      <w:r>
        <w:rPr>
          <w:rFonts w:ascii="Segoe UI" w:eastAsia="Segoe UI" w:hAnsi="Segoe UI" w:cs="Segoe UI"/>
          <w:b/>
          <w:bCs/>
          <w:color w:val="323130"/>
          <w:sz w:val="34"/>
          <w:szCs w:val="34"/>
        </w:rPr>
        <w:t>Hydrogen CPD-Module 3-Transport and Storage</w:t>
      </w:r>
    </w:p>
    <w:p w14:paraId="2EED532A" w14:textId="53A51599" w:rsidR="00262101" w:rsidRPr="006C503A" w:rsidRDefault="006C503A" w:rsidP="636ABF46">
      <w:pPr>
        <w:spacing w:after="100"/>
        <w:rPr>
          <w:rFonts w:ascii="Segoe UI" w:eastAsia="Segoe UI" w:hAnsi="Segoe UI" w:cs="Segoe UI"/>
          <w:b/>
          <w:bCs/>
          <w:color w:val="323130"/>
          <w:sz w:val="22"/>
          <w:szCs w:val="22"/>
        </w:rPr>
      </w:pPr>
      <w:r>
        <w:br/>
      </w:r>
      <w:r w:rsidR="00262101" w:rsidRPr="636ABF46">
        <w:rPr>
          <w:rFonts w:ascii="Segoe UI" w:eastAsia="Segoe UI" w:hAnsi="Segoe UI" w:cs="Segoe UI"/>
          <w:color w:val="323130"/>
          <w:u w:val="single"/>
        </w:rPr>
        <w:t>Slide 1:</w:t>
      </w:r>
    </w:p>
    <w:p w14:paraId="256D2447" w14:textId="7A4F0F3E" w:rsidR="00DF35F5" w:rsidRDefault="006C503A" w:rsidP="00262101">
      <w:pPr>
        <w:spacing w:after="110"/>
      </w:pPr>
      <w:r>
        <w:rPr>
          <w:rFonts w:ascii="Segoe UI" w:eastAsia="Segoe UI" w:hAnsi="Segoe UI" w:cs="Segoe UI"/>
          <w:color w:val="323130"/>
        </w:rPr>
        <w:t>Hello, my name is Julia Race.</w:t>
      </w:r>
      <w:r>
        <w:rPr>
          <w:rFonts w:ascii="Segoe UI" w:eastAsia="Segoe UI" w:hAnsi="Segoe UI" w:cs="Segoe UI"/>
          <w:color w:val="323130"/>
        </w:rPr>
        <w:br/>
        <w:t xml:space="preserve">I'm a professor of Subsea and Pipeline Engineering in the Department of Naval Architecture, </w:t>
      </w:r>
      <w:proofErr w:type="gramStart"/>
      <w:r>
        <w:rPr>
          <w:rFonts w:ascii="Segoe UI" w:eastAsia="Segoe UI" w:hAnsi="Segoe UI" w:cs="Segoe UI"/>
          <w:color w:val="323130"/>
        </w:rPr>
        <w:t>Ocean</w:t>
      </w:r>
      <w:proofErr w:type="gramEnd"/>
      <w:r>
        <w:rPr>
          <w:rFonts w:ascii="Segoe UI" w:eastAsia="Segoe UI" w:hAnsi="Segoe UI" w:cs="Segoe UI"/>
          <w:color w:val="323130"/>
        </w:rPr>
        <w:t xml:space="preserve"> and Marine Engineering at the University of Strathclyde</w:t>
      </w:r>
      <w:r w:rsidR="00A90397">
        <w:rPr>
          <w:rFonts w:ascii="Segoe UI" w:eastAsia="Segoe UI" w:hAnsi="Segoe UI" w:cs="Segoe UI"/>
          <w:color w:val="323130"/>
        </w:rPr>
        <w:t>,</w:t>
      </w:r>
      <w:r>
        <w:rPr>
          <w:rFonts w:ascii="Segoe UI" w:eastAsia="Segoe UI" w:hAnsi="Segoe UI" w:cs="Segoe UI"/>
          <w:color w:val="323130"/>
        </w:rPr>
        <w:t xml:space="preserve"> and I will take you through Module 3.</w:t>
      </w:r>
      <w:r w:rsidR="00262101">
        <w:rPr>
          <w:rFonts w:ascii="Segoe UI" w:eastAsia="Segoe UI" w:hAnsi="Segoe UI" w:cs="Segoe UI"/>
          <w:color w:val="323130"/>
        </w:rPr>
        <w:t xml:space="preserve"> </w:t>
      </w:r>
      <w:r>
        <w:rPr>
          <w:rFonts w:ascii="Segoe UI" w:eastAsia="Segoe UI" w:hAnsi="Segoe UI" w:cs="Segoe UI"/>
          <w:color w:val="323130"/>
        </w:rPr>
        <w:t>This</w:t>
      </w:r>
      <w:r w:rsidR="00262101">
        <w:rPr>
          <w:rFonts w:ascii="Segoe UI" w:eastAsia="Segoe UI" w:hAnsi="Segoe UI" w:cs="Segoe UI"/>
          <w:color w:val="323130"/>
        </w:rPr>
        <w:t xml:space="preserve"> </w:t>
      </w:r>
      <w:r>
        <w:rPr>
          <w:rFonts w:ascii="Segoe UI" w:eastAsia="Segoe UI" w:hAnsi="Segoe UI" w:cs="Segoe UI"/>
          <w:color w:val="323130"/>
        </w:rPr>
        <w:t>session will provide an overview of hydrogen transport and storage.</w:t>
      </w:r>
    </w:p>
    <w:p w14:paraId="6D5C0881" w14:textId="357845AD" w:rsidR="00262101" w:rsidRPr="00262101" w:rsidRDefault="00262101" w:rsidP="00262101">
      <w:pPr>
        <w:spacing w:after="110"/>
        <w:rPr>
          <w:rFonts w:ascii="Segoe UI" w:eastAsia="Segoe UI" w:hAnsi="Segoe UI" w:cs="Segoe UI"/>
          <w:color w:val="323130"/>
          <w:u w:val="single"/>
        </w:rPr>
      </w:pPr>
      <w:r w:rsidRPr="00262101">
        <w:rPr>
          <w:rFonts w:ascii="Segoe UI" w:eastAsia="Segoe UI" w:hAnsi="Segoe UI" w:cs="Segoe UI"/>
          <w:color w:val="323130"/>
          <w:u w:val="single"/>
        </w:rPr>
        <w:t xml:space="preserve">Slide 2: </w:t>
      </w:r>
    </w:p>
    <w:p w14:paraId="1D04204C" w14:textId="3D12CEAB" w:rsidR="00DF35F5" w:rsidRDefault="006C503A" w:rsidP="00262101">
      <w:pPr>
        <w:spacing w:after="110"/>
      </w:pPr>
      <w:r>
        <w:rPr>
          <w:rFonts w:ascii="Segoe UI" w:eastAsia="Segoe UI" w:hAnsi="Segoe UI" w:cs="Segoe UI"/>
          <w:color w:val="323130"/>
        </w:rPr>
        <w:t>There are currently 4 1/2 thousand kilometres of hydrogen pipelines in operation worldwide, so we are very familiar with material selection and safe pipeline operations.</w:t>
      </w:r>
      <w:r>
        <w:rPr>
          <w:rFonts w:ascii="Segoe UI" w:eastAsia="Segoe UI" w:hAnsi="Segoe UI" w:cs="Segoe UI"/>
          <w:color w:val="323130"/>
        </w:rPr>
        <w:br/>
        <w:t>Nearly half of these pipelines are in the USA along the Gulf Coast, where hydrogen is transported as a chemical feedstock from producers to industrial sites where it is used, for example</w:t>
      </w:r>
      <w:r w:rsidR="00A90397">
        <w:rPr>
          <w:rFonts w:ascii="Segoe UI" w:eastAsia="Segoe UI" w:hAnsi="Segoe UI" w:cs="Segoe UI"/>
          <w:color w:val="323130"/>
        </w:rPr>
        <w:t>,</w:t>
      </w:r>
      <w:r>
        <w:rPr>
          <w:rFonts w:ascii="Segoe UI" w:eastAsia="Segoe UI" w:hAnsi="Segoe UI" w:cs="Segoe UI"/>
          <w:color w:val="323130"/>
        </w:rPr>
        <w:t xml:space="preserve"> in the production of ammonia.</w:t>
      </w:r>
      <w:r>
        <w:rPr>
          <w:rFonts w:ascii="Segoe UI" w:eastAsia="Segoe UI" w:hAnsi="Segoe UI" w:cs="Segoe UI"/>
          <w:color w:val="323130"/>
        </w:rPr>
        <w:br/>
        <w:t>In Europe, the longest hydrogen pipeline is a 964 kilo</w:t>
      </w:r>
      <w:r w:rsidR="00A90397">
        <w:rPr>
          <w:rFonts w:ascii="Segoe UI" w:eastAsia="Segoe UI" w:hAnsi="Segoe UI" w:cs="Segoe UI"/>
          <w:color w:val="323130"/>
        </w:rPr>
        <w:t>metre</w:t>
      </w:r>
      <w:r>
        <w:rPr>
          <w:rFonts w:ascii="Segoe UI" w:eastAsia="Segoe UI" w:hAnsi="Segoe UI" w:cs="Segoe UI"/>
          <w:color w:val="323130"/>
        </w:rPr>
        <w:t xml:space="preserve"> network operated by Air Liquid, which delivers hydrogen for chemical and petrochemical use in the Netherlands, Belgium and France.</w:t>
      </w:r>
      <w:r>
        <w:rPr>
          <w:rFonts w:ascii="Segoe UI" w:eastAsia="Segoe UI" w:hAnsi="Segoe UI" w:cs="Segoe UI"/>
          <w:color w:val="323130"/>
        </w:rPr>
        <w:br/>
        <w:t>An important consideration for transporting hydrogen is that while methane has three times the calorific heating value of hydrogen, hydrogen can be transported at much higher velocities than methane, meaning that the overall net energy transportation capacity of a pipeline converted to hydrogen from natural gas is only slightly smaller depending on compression and pumping costs.</w:t>
      </w:r>
      <w:r>
        <w:rPr>
          <w:rFonts w:ascii="Segoe UI" w:eastAsia="Segoe UI" w:hAnsi="Segoe UI" w:cs="Segoe UI"/>
          <w:color w:val="323130"/>
        </w:rPr>
        <w:br/>
        <w:t xml:space="preserve">There is </w:t>
      </w:r>
      <w:r w:rsidR="00A90397">
        <w:rPr>
          <w:rFonts w:ascii="Segoe UI" w:eastAsia="Segoe UI" w:hAnsi="Segoe UI" w:cs="Segoe UI"/>
          <w:color w:val="323130"/>
        </w:rPr>
        <w:t xml:space="preserve">a </w:t>
      </w:r>
      <w:r>
        <w:rPr>
          <w:rFonts w:ascii="Segoe UI" w:eastAsia="Segoe UI" w:hAnsi="Segoe UI" w:cs="Segoe UI"/>
          <w:color w:val="323130"/>
        </w:rPr>
        <w:t>huge global investment in developing hydrogen pipelines, and the European hydrogen backbone is looking to establish hydrogen supply corridors by 20-30 and progressively connecting European and neighbouring regions.</w:t>
      </w:r>
      <w:r>
        <w:rPr>
          <w:rFonts w:ascii="Segoe UI" w:eastAsia="Segoe UI" w:hAnsi="Segoe UI" w:cs="Segoe UI"/>
          <w:color w:val="323130"/>
        </w:rPr>
        <w:br/>
        <w:t>This is to be realised by converting pipelines that fall redundant due to declining natural gas demand to minimise stranded assets and by developing new infrastructure where needed.</w:t>
      </w:r>
      <w:r>
        <w:rPr>
          <w:rFonts w:ascii="Segoe UI" w:eastAsia="Segoe UI" w:hAnsi="Segoe UI" w:cs="Segoe UI"/>
          <w:color w:val="323130"/>
        </w:rPr>
        <w:br/>
        <w:t>Retrofitting pipelines can save 65 to 90% of the cost of new pipeline development.</w:t>
      </w:r>
    </w:p>
    <w:p w14:paraId="175D4917" w14:textId="49741467" w:rsidR="00DF35F5" w:rsidRDefault="00262101" w:rsidP="00262101">
      <w:pPr>
        <w:spacing w:after="110"/>
      </w:pPr>
      <w:r w:rsidRPr="00262101">
        <w:rPr>
          <w:rFonts w:ascii="Segoe UI" w:eastAsia="Segoe UI" w:hAnsi="Segoe UI" w:cs="Segoe UI"/>
          <w:color w:val="323130"/>
          <w:u w:val="single"/>
        </w:rPr>
        <w:t>Slide 3:</w:t>
      </w:r>
      <w:r>
        <w:rPr>
          <w:rFonts w:ascii="Segoe UI" w:eastAsia="Segoe UI" w:hAnsi="Segoe UI" w:cs="Segoe UI"/>
          <w:color w:val="323130"/>
        </w:rPr>
        <w:t xml:space="preserve"> </w:t>
      </w:r>
      <w:r w:rsidR="006C503A">
        <w:rPr>
          <w:rFonts w:ascii="Segoe UI" w:eastAsia="Segoe UI" w:hAnsi="Segoe UI" w:cs="Segoe UI"/>
          <w:color w:val="323130"/>
        </w:rPr>
        <w:br/>
        <w:t>It is anticipated that the development of a hydrogen pipeline network will be analogous to the development of a natural gas pipeline network.</w:t>
      </w:r>
      <w:r w:rsidR="006C503A">
        <w:rPr>
          <w:rFonts w:ascii="Segoe UI" w:eastAsia="Segoe UI" w:hAnsi="Segoe UI" w:cs="Segoe UI"/>
          <w:color w:val="323130"/>
        </w:rPr>
        <w:br/>
        <w:t>It's</w:t>
      </w:r>
      <w:r w:rsidR="00A90397">
        <w:rPr>
          <w:rFonts w:ascii="Segoe UI" w:eastAsia="Segoe UI" w:hAnsi="Segoe UI" w:cs="Segoe UI"/>
          <w:color w:val="323130"/>
        </w:rPr>
        <w:t>, therefore,</w:t>
      </w:r>
      <w:r w:rsidR="006C503A">
        <w:rPr>
          <w:rFonts w:ascii="Segoe UI" w:eastAsia="Segoe UI" w:hAnsi="Segoe UI" w:cs="Segoe UI"/>
          <w:color w:val="323130"/>
        </w:rPr>
        <w:t xml:space="preserve"> instructional to consider the component parts of a typical gas pipeline network.</w:t>
      </w:r>
      <w:r w:rsidR="006C503A">
        <w:rPr>
          <w:rFonts w:ascii="Segoe UI" w:eastAsia="Segoe UI" w:hAnsi="Segoe UI" w:cs="Segoe UI"/>
          <w:color w:val="323130"/>
        </w:rPr>
        <w:br/>
        <w:t>In a gas system, gathering pipelines or flow lines</w:t>
      </w:r>
      <w:r w:rsidR="00A90397">
        <w:rPr>
          <w:rFonts w:ascii="Segoe UI" w:eastAsia="Segoe UI" w:hAnsi="Segoe UI" w:cs="Segoe UI"/>
          <w:color w:val="323130"/>
        </w:rPr>
        <w:t xml:space="preserve"> </w:t>
      </w:r>
      <w:r w:rsidR="006C503A">
        <w:rPr>
          <w:rFonts w:ascii="Segoe UI" w:eastAsia="Segoe UI" w:hAnsi="Segoe UI" w:cs="Segoe UI"/>
          <w:color w:val="323130"/>
        </w:rPr>
        <w:t>collect the gas from the wellhead and transport it back to a rig or processing facility where it is partially processed, primarily to remove water.</w:t>
      </w:r>
      <w:r w:rsidR="006C503A">
        <w:rPr>
          <w:rFonts w:ascii="Segoe UI" w:eastAsia="Segoe UI" w:hAnsi="Segoe UI" w:cs="Segoe UI"/>
          <w:color w:val="323130"/>
        </w:rPr>
        <w:br/>
        <w:t>Gas from a number of different wells could be collected at a single processing facility.</w:t>
      </w:r>
      <w:r w:rsidR="006C503A">
        <w:rPr>
          <w:rFonts w:ascii="Segoe UI" w:eastAsia="Segoe UI" w:hAnsi="Segoe UI" w:cs="Segoe UI"/>
          <w:color w:val="323130"/>
        </w:rPr>
        <w:br/>
        <w:t>The gas is then transported via transmission pipelines which transfer the gas from an offshore to an onshore facility or for long distances between onshore facilities.</w:t>
      </w:r>
      <w:r w:rsidR="006C503A">
        <w:rPr>
          <w:rFonts w:ascii="Segoe UI" w:eastAsia="Segoe UI" w:hAnsi="Segoe UI" w:cs="Segoe UI"/>
          <w:color w:val="323130"/>
        </w:rPr>
        <w:br/>
        <w:t>Transmission pipelines are generally between 6 inches to 56 inches in diameter and operate at high pressure.</w:t>
      </w:r>
      <w:r w:rsidR="006C503A">
        <w:rPr>
          <w:rFonts w:ascii="Segoe UI" w:eastAsia="Segoe UI" w:hAnsi="Segoe UI" w:cs="Segoe UI"/>
          <w:color w:val="323130"/>
        </w:rPr>
        <w:br/>
        <w:t>In order to deliver the gas to industrial users and domestic customers, the gas undergoes pressure reduction before transfer to the distribution pipeline system.</w:t>
      </w:r>
      <w:r w:rsidR="006C503A">
        <w:rPr>
          <w:rFonts w:ascii="Segoe UI" w:eastAsia="Segoe UI" w:hAnsi="Segoe UI" w:cs="Segoe UI"/>
          <w:color w:val="323130"/>
        </w:rPr>
        <w:br/>
        <w:t>The distribution pipelines are typically 2 to 10 inches in diameter and operate at pressures of less than 7 bar.</w:t>
      </w:r>
      <w:r w:rsidR="006C503A">
        <w:rPr>
          <w:rFonts w:ascii="Segoe UI" w:eastAsia="Segoe UI" w:hAnsi="Segoe UI" w:cs="Segoe UI"/>
          <w:color w:val="323130"/>
        </w:rPr>
        <w:br/>
      </w:r>
      <w:r w:rsidR="00A90397">
        <w:rPr>
          <w:rFonts w:ascii="Segoe UI" w:eastAsia="Segoe UI" w:hAnsi="Segoe UI" w:cs="Segoe UI"/>
          <w:color w:val="323130"/>
        </w:rPr>
        <w:t>A h</w:t>
      </w:r>
      <w:r w:rsidR="006C503A">
        <w:rPr>
          <w:rFonts w:ascii="Segoe UI" w:eastAsia="Segoe UI" w:hAnsi="Segoe UI" w:cs="Segoe UI"/>
          <w:color w:val="323130"/>
        </w:rPr>
        <w:t>ydrogen network would look very similar to this.</w:t>
      </w:r>
    </w:p>
    <w:p w14:paraId="0483155B" w14:textId="69FC1BB5" w:rsidR="00DF35F5" w:rsidRDefault="006C503A" w:rsidP="00262101">
      <w:pPr>
        <w:spacing w:after="110"/>
      </w:pPr>
      <w:r>
        <w:rPr>
          <w:rFonts w:ascii="Segoe UI" w:eastAsia="Segoe UI" w:hAnsi="Segoe UI" w:cs="Segoe UI"/>
          <w:color w:val="323130"/>
        </w:rPr>
        <w:t xml:space="preserve">Gathering lines might collect hydrogen from </w:t>
      </w:r>
      <w:proofErr w:type="gramStart"/>
      <w:r>
        <w:rPr>
          <w:rFonts w:ascii="Segoe UI" w:eastAsia="Segoe UI" w:hAnsi="Segoe UI" w:cs="Segoe UI"/>
          <w:color w:val="323130"/>
        </w:rPr>
        <w:t>a number of</w:t>
      </w:r>
      <w:proofErr w:type="gramEnd"/>
      <w:r>
        <w:rPr>
          <w:rFonts w:ascii="Segoe UI" w:eastAsia="Segoe UI" w:hAnsi="Segoe UI" w:cs="Segoe UI"/>
          <w:color w:val="323130"/>
        </w:rPr>
        <w:t xml:space="preserve"> production sites</w:t>
      </w:r>
      <w:r w:rsidR="00A90397">
        <w:rPr>
          <w:rFonts w:ascii="Segoe UI" w:eastAsia="Segoe UI" w:hAnsi="Segoe UI" w:cs="Segoe UI"/>
          <w:color w:val="323130"/>
        </w:rPr>
        <w:t>, either onshore or offshore,</w:t>
      </w:r>
      <w:r>
        <w:rPr>
          <w:rFonts w:ascii="Segoe UI" w:eastAsia="Segoe UI" w:hAnsi="Segoe UI" w:cs="Segoe UI"/>
          <w:color w:val="323130"/>
        </w:rPr>
        <w:t xml:space="preserve"> to a gathering facility.</w:t>
      </w:r>
      <w:r>
        <w:rPr>
          <w:rFonts w:ascii="Segoe UI" w:eastAsia="Segoe UI" w:hAnsi="Segoe UI" w:cs="Segoe UI"/>
          <w:color w:val="323130"/>
        </w:rPr>
        <w:br/>
        <w:t>Transmission pipelines would transport the hydrogen from the facility, for example</w:t>
      </w:r>
      <w:r w:rsidR="00A90397">
        <w:rPr>
          <w:rFonts w:ascii="Segoe UI" w:eastAsia="Segoe UI" w:hAnsi="Segoe UI" w:cs="Segoe UI"/>
          <w:color w:val="323130"/>
        </w:rPr>
        <w:t xml:space="preserve">, offshore wind </w:t>
      </w:r>
      <w:r w:rsidR="00A90397">
        <w:rPr>
          <w:rFonts w:ascii="Segoe UI" w:eastAsia="Segoe UI" w:hAnsi="Segoe UI" w:cs="Segoe UI"/>
          <w:color w:val="323130"/>
        </w:rPr>
        <w:lastRenderedPageBreak/>
        <w:t>farms or between industrial clusters onshore,</w:t>
      </w:r>
      <w:r>
        <w:rPr>
          <w:rFonts w:ascii="Segoe UI" w:eastAsia="Segoe UI" w:hAnsi="Segoe UI" w:cs="Segoe UI"/>
          <w:color w:val="323130"/>
        </w:rPr>
        <w:t xml:space="preserve"> and distribution lines would transport the hydrogen to industrial and domestic end users.</w:t>
      </w:r>
    </w:p>
    <w:p w14:paraId="0C09B548" w14:textId="28F86B0A" w:rsidR="00262101" w:rsidRDefault="006C503A" w:rsidP="00262101">
      <w:pPr>
        <w:spacing w:after="110"/>
        <w:rPr>
          <w:rFonts w:ascii="Segoe UI" w:eastAsia="Segoe UI" w:hAnsi="Segoe UI" w:cs="Segoe UI"/>
          <w:color w:val="323130"/>
        </w:rPr>
      </w:pPr>
      <w:r>
        <w:rPr>
          <w:rFonts w:ascii="Segoe UI" w:eastAsia="Segoe UI" w:hAnsi="Segoe UI" w:cs="Segoe UI"/>
          <w:color w:val="323130"/>
        </w:rPr>
        <w:t>So</w:t>
      </w:r>
      <w:r w:rsidR="00262101">
        <w:rPr>
          <w:rFonts w:ascii="Segoe UI" w:eastAsia="Segoe UI" w:hAnsi="Segoe UI" w:cs="Segoe UI"/>
          <w:color w:val="323130"/>
        </w:rPr>
        <w:t>,</w:t>
      </w:r>
      <w:r>
        <w:rPr>
          <w:rFonts w:ascii="Segoe UI" w:eastAsia="Segoe UI" w:hAnsi="Segoe UI" w:cs="Segoe UI"/>
          <w:color w:val="323130"/>
        </w:rPr>
        <w:t xml:space="preserve"> the development of a hydrogen network would share many of the characteristics of the natural gas pipeline network.</w:t>
      </w:r>
      <w:r>
        <w:rPr>
          <w:rFonts w:ascii="Segoe UI" w:eastAsia="Segoe UI" w:hAnsi="Segoe UI" w:cs="Segoe UI"/>
          <w:color w:val="323130"/>
        </w:rPr>
        <w:br/>
        <w:t>However, there are a few additional considerations that have to be taken into account.</w:t>
      </w:r>
      <w:r>
        <w:rPr>
          <w:rFonts w:ascii="Segoe UI" w:eastAsia="Segoe UI" w:hAnsi="Segoe UI" w:cs="Segoe UI"/>
          <w:color w:val="323130"/>
        </w:rPr>
        <w:br/>
        <w:t>Gas moves through the transmission pipeline network as a result of pressure difference between the inlet and the outlet of the pipe.</w:t>
      </w:r>
      <w:r>
        <w:rPr>
          <w:rFonts w:ascii="Segoe UI" w:eastAsia="Segoe UI" w:hAnsi="Segoe UI" w:cs="Segoe UI"/>
          <w:color w:val="323130"/>
        </w:rPr>
        <w:br/>
        <w:t>This pressure difference is generated using compressors that raise the pressure at the inlet.</w:t>
      </w:r>
      <w:r>
        <w:rPr>
          <w:rFonts w:ascii="Segoe UI" w:eastAsia="Segoe UI" w:hAnsi="Segoe UI" w:cs="Segoe UI"/>
          <w:color w:val="323130"/>
        </w:rPr>
        <w:br/>
        <w:t>As the gas travels through the pipeline, it loses pressure due to frictional loss and therefore compressor stations are required at specified distances along the pipeline to raise the pressure again and maintain the differential.</w:t>
      </w:r>
      <w:r>
        <w:rPr>
          <w:rFonts w:ascii="Segoe UI" w:eastAsia="Segoe UI" w:hAnsi="Segoe UI" w:cs="Segoe UI"/>
          <w:color w:val="323130"/>
        </w:rPr>
        <w:br/>
        <w:t>Though the density of hydrogen is lower than that of methane, the energy density per unit volume is about 1/3 of that of natural gas.</w:t>
      </w:r>
      <w:r>
        <w:rPr>
          <w:rFonts w:ascii="Segoe UI" w:eastAsia="Segoe UI" w:hAnsi="Segoe UI" w:cs="Segoe UI"/>
          <w:color w:val="323130"/>
        </w:rPr>
        <w:br/>
        <w:t>Therefore, to attain an energy flow that is equivalent to natural gas at any given pressure, the volume speed of hydrogen in the pipeline needs to be increased threefold relative to natural gas.</w:t>
      </w:r>
      <w:r>
        <w:rPr>
          <w:rFonts w:ascii="Segoe UI" w:eastAsia="Segoe UI" w:hAnsi="Segoe UI" w:cs="Segoe UI"/>
          <w:color w:val="323130"/>
        </w:rPr>
        <w:br/>
        <w:t>This increases the velocity of the gas in the pipeline and also has an impact on the types of compressors used, potentially requiring an increase in compressor capacity in the network for the increased volumes of gas.</w:t>
      </w:r>
      <w:r>
        <w:rPr>
          <w:rFonts w:ascii="Segoe UI" w:eastAsia="Segoe UI" w:hAnsi="Segoe UI" w:cs="Segoe UI"/>
          <w:color w:val="323130"/>
        </w:rPr>
        <w:br/>
        <w:t>Gas transmission pipelines tend to be constructed from plain carbon steel, although stainless steel and corrosion</w:t>
      </w:r>
      <w:r w:rsidR="00A90397">
        <w:rPr>
          <w:rFonts w:ascii="Segoe UI" w:eastAsia="Segoe UI" w:hAnsi="Segoe UI" w:cs="Segoe UI"/>
          <w:color w:val="323130"/>
        </w:rPr>
        <w:t>-</w:t>
      </w:r>
      <w:r>
        <w:rPr>
          <w:rFonts w:ascii="Segoe UI" w:eastAsia="Segoe UI" w:hAnsi="Segoe UI" w:cs="Segoe UI"/>
          <w:color w:val="323130"/>
        </w:rPr>
        <w:t>resistant alloys can also be used in highly corrosive environments.</w:t>
      </w:r>
      <w:r>
        <w:rPr>
          <w:rFonts w:ascii="Segoe UI" w:eastAsia="Segoe UI" w:hAnsi="Segoe UI" w:cs="Segoe UI"/>
          <w:color w:val="323130"/>
        </w:rPr>
        <w:br/>
        <w:t>High</w:t>
      </w:r>
      <w:r w:rsidR="00A90397">
        <w:rPr>
          <w:rFonts w:ascii="Segoe UI" w:eastAsia="Segoe UI" w:hAnsi="Segoe UI" w:cs="Segoe UI"/>
          <w:color w:val="323130"/>
        </w:rPr>
        <w:t>-strength polyethylene and low-strength steel are</w:t>
      </w:r>
      <w:r>
        <w:rPr>
          <w:rFonts w:ascii="Segoe UI" w:eastAsia="Segoe UI" w:hAnsi="Segoe UI" w:cs="Segoe UI"/>
          <w:color w:val="323130"/>
        </w:rPr>
        <w:t xml:space="preserve"> used in the distribution system, although older gas distribution pipelines can be made from cast iron.</w:t>
      </w:r>
      <w:r>
        <w:rPr>
          <w:rFonts w:ascii="Segoe UI" w:eastAsia="Segoe UI" w:hAnsi="Segoe UI" w:cs="Segoe UI"/>
          <w:color w:val="323130"/>
        </w:rPr>
        <w:br/>
        <w:t>It is likely that hydrogen pipelines will be constructed from steel and polyethylene for new pipelines.</w:t>
      </w:r>
      <w:r>
        <w:rPr>
          <w:rFonts w:ascii="Segoe UI" w:eastAsia="Segoe UI" w:hAnsi="Segoe UI" w:cs="Segoe UI"/>
          <w:color w:val="323130"/>
        </w:rPr>
        <w:br/>
        <w:t>More on this later although as there are still cast iron mains in the distribution system, the compatibility of cast iron for hydrogen service is being investigated.</w:t>
      </w:r>
    </w:p>
    <w:p w14:paraId="1CA50B87" w14:textId="485E95D1" w:rsidR="00262101" w:rsidRDefault="00262101" w:rsidP="00262101">
      <w:pPr>
        <w:spacing w:after="110"/>
        <w:rPr>
          <w:rFonts w:ascii="Segoe UI" w:eastAsia="Segoe UI" w:hAnsi="Segoe UI" w:cs="Segoe UI"/>
          <w:color w:val="323130"/>
        </w:rPr>
      </w:pPr>
      <w:r w:rsidRPr="00262101">
        <w:rPr>
          <w:rFonts w:ascii="Segoe UI" w:eastAsia="Segoe UI" w:hAnsi="Segoe UI" w:cs="Segoe UI"/>
          <w:color w:val="323130"/>
          <w:u w:val="single"/>
        </w:rPr>
        <w:t>Slide 4:</w:t>
      </w:r>
      <w:r>
        <w:rPr>
          <w:rFonts w:ascii="Segoe UI" w:eastAsia="Segoe UI" w:hAnsi="Segoe UI" w:cs="Segoe UI"/>
          <w:color w:val="323130"/>
        </w:rPr>
        <w:t xml:space="preserve"> </w:t>
      </w:r>
      <w:r w:rsidR="006C503A">
        <w:rPr>
          <w:rFonts w:ascii="Segoe UI" w:eastAsia="Segoe UI" w:hAnsi="Segoe UI" w:cs="Segoe UI"/>
          <w:color w:val="323130"/>
        </w:rPr>
        <w:br/>
        <w:t>Industrial clusters not only serve as hubs for the growth of local hydrogen economies</w:t>
      </w:r>
      <w:r w:rsidR="00FF2D60">
        <w:rPr>
          <w:rFonts w:ascii="Segoe UI" w:eastAsia="Segoe UI" w:hAnsi="Segoe UI" w:cs="Segoe UI"/>
          <w:color w:val="323130"/>
        </w:rPr>
        <w:t xml:space="preserve"> </w:t>
      </w:r>
      <w:r w:rsidR="006C503A">
        <w:rPr>
          <w:rFonts w:ascii="Segoe UI" w:eastAsia="Segoe UI" w:hAnsi="Segoe UI" w:cs="Segoe UI"/>
          <w:color w:val="323130"/>
        </w:rPr>
        <w:t>but</w:t>
      </w:r>
      <w:r w:rsidR="00FF2D60">
        <w:rPr>
          <w:rFonts w:ascii="Segoe UI" w:eastAsia="Segoe UI" w:hAnsi="Segoe UI" w:cs="Segoe UI"/>
          <w:color w:val="323130"/>
        </w:rPr>
        <w:t xml:space="preserve">, </w:t>
      </w:r>
      <w:r w:rsidR="006C503A">
        <w:rPr>
          <w:rFonts w:ascii="Segoe UI" w:eastAsia="Segoe UI" w:hAnsi="Segoe UI" w:cs="Segoe UI"/>
          <w:color w:val="323130"/>
        </w:rPr>
        <w:t>in time</w:t>
      </w:r>
      <w:r w:rsidR="00FF2D60">
        <w:rPr>
          <w:rFonts w:ascii="Segoe UI" w:eastAsia="Segoe UI" w:hAnsi="Segoe UI" w:cs="Segoe UI"/>
          <w:color w:val="323130"/>
        </w:rPr>
        <w:t>,</w:t>
      </w:r>
      <w:r w:rsidR="006C503A">
        <w:rPr>
          <w:rFonts w:ascii="Segoe UI" w:eastAsia="Segoe UI" w:hAnsi="Segoe UI" w:cs="Segoe UI"/>
          <w:color w:val="323130"/>
        </w:rPr>
        <w:t xml:space="preserve"> will connect to support the wider growth and connectivity of the hydrogen economy.</w:t>
      </w:r>
      <w:r w:rsidR="006C503A">
        <w:rPr>
          <w:rFonts w:ascii="Segoe UI" w:eastAsia="Segoe UI" w:hAnsi="Segoe UI" w:cs="Segoe UI"/>
          <w:color w:val="323130"/>
        </w:rPr>
        <w:br/>
        <w:t>The High NTS Project is focused on developing a UK hydrogen pipeline backbone to provide the necessary high</w:t>
      </w:r>
      <w:r w:rsidR="00FF2D60">
        <w:rPr>
          <w:rFonts w:ascii="Segoe UI" w:eastAsia="Segoe UI" w:hAnsi="Segoe UI" w:cs="Segoe UI"/>
          <w:color w:val="323130"/>
        </w:rPr>
        <w:t>-pressure and volume hydrogen transmission network for delivering hydrogen to industrial and power users across the country in the same way as the National Transmission System,</w:t>
      </w:r>
      <w:r w:rsidR="006C503A">
        <w:rPr>
          <w:rFonts w:ascii="Segoe UI" w:eastAsia="Segoe UI" w:hAnsi="Segoe UI" w:cs="Segoe UI"/>
          <w:color w:val="323130"/>
        </w:rPr>
        <w:t xml:space="preserve"> or NTS, does for natural gas today.</w:t>
      </w:r>
      <w:r w:rsidR="006C503A">
        <w:rPr>
          <w:rFonts w:ascii="Segoe UI" w:eastAsia="Segoe UI" w:hAnsi="Segoe UI" w:cs="Segoe UI"/>
          <w:color w:val="323130"/>
        </w:rPr>
        <w:br/>
        <w:t>It is also designed to connect the European hydrogen backbone network to make the most of European hydrogen import and export opportunities.</w:t>
      </w:r>
    </w:p>
    <w:p w14:paraId="64FA862B" w14:textId="77777777" w:rsidR="00262101" w:rsidRDefault="00262101" w:rsidP="00262101">
      <w:pPr>
        <w:spacing w:after="110"/>
        <w:rPr>
          <w:rFonts w:ascii="Segoe UI" w:eastAsia="Segoe UI" w:hAnsi="Segoe UI" w:cs="Segoe UI"/>
          <w:color w:val="323130"/>
        </w:rPr>
      </w:pPr>
    </w:p>
    <w:p w14:paraId="71AD7711" w14:textId="053E6919" w:rsidR="00DF35F5" w:rsidRDefault="00262101" w:rsidP="00262101">
      <w:pPr>
        <w:spacing w:after="110"/>
      </w:pPr>
      <w:r w:rsidRPr="00BC65DC">
        <w:rPr>
          <w:rFonts w:ascii="Segoe UI" w:eastAsia="Segoe UI" w:hAnsi="Segoe UI" w:cs="Segoe UI"/>
          <w:color w:val="323130"/>
          <w:u w:val="single"/>
        </w:rPr>
        <w:t>Slide 5:</w:t>
      </w:r>
      <w:r>
        <w:rPr>
          <w:rFonts w:ascii="Segoe UI" w:eastAsia="Segoe UI" w:hAnsi="Segoe UI" w:cs="Segoe UI"/>
          <w:color w:val="323130"/>
        </w:rPr>
        <w:t xml:space="preserve"> </w:t>
      </w:r>
      <w:r w:rsidR="006C503A">
        <w:rPr>
          <w:rFonts w:ascii="Segoe UI" w:eastAsia="Segoe UI" w:hAnsi="Segoe UI" w:cs="Segoe UI"/>
          <w:color w:val="323130"/>
        </w:rPr>
        <w:br/>
        <w:t xml:space="preserve">If the National Transmission System, or NTS, is the artery of the gas network, the </w:t>
      </w:r>
      <w:r w:rsidR="00A90397">
        <w:rPr>
          <w:rFonts w:ascii="Segoe UI" w:eastAsia="Segoe UI" w:hAnsi="Segoe UI" w:cs="Segoe UI"/>
          <w:color w:val="323130"/>
        </w:rPr>
        <w:t>L</w:t>
      </w:r>
      <w:r w:rsidR="006C503A">
        <w:rPr>
          <w:rFonts w:ascii="Segoe UI" w:eastAsia="Segoe UI" w:hAnsi="Segoe UI" w:cs="Segoe UI"/>
          <w:color w:val="323130"/>
        </w:rPr>
        <w:t xml:space="preserve">ocal Transmission </w:t>
      </w:r>
      <w:r w:rsidR="00A90397">
        <w:rPr>
          <w:rFonts w:ascii="Segoe UI" w:eastAsia="Segoe UI" w:hAnsi="Segoe UI" w:cs="Segoe UI"/>
          <w:color w:val="323130"/>
        </w:rPr>
        <w:t>S</w:t>
      </w:r>
      <w:r w:rsidR="006C503A">
        <w:rPr>
          <w:rFonts w:ascii="Segoe UI" w:eastAsia="Segoe UI" w:hAnsi="Segoe UI" w:cs="Segoe UI"/>
          <w:color w:val="323130"/>
        </w:rPr>
        <w:t>ystem or LTS, are the veins of the gas energy network, delivering gas from the NTS to towns and cities across the country.</w:t>
      </w:r>
      <w:r w:rsidR="006C503A">
        <w:rPr>
          <w:rFonts w:ascii="Segoe UI" w:eastAsia="Segoe UI" w:hAnsi="Segoe UI" w:cs="Segoe UI"/>
          <w:color w:val="323130"/>
        </w:rPr>
        <w:br/>
        <w:t xml:space="preserve">Launched in April 2022, SGN's £30 million LTS Futures project is a three-year project assessing the viability of repurposing Great Britain's 11,000 </w:t>
      </w:r>
      <w:proofErr w:type="spellStart"/>
      <w:r w:rsidR="006C503A">
        <w:rPr>
          <w:rFonts w:ascii="Segoe UI" w:eastAsia="Segoe UI" w:hAnsi="Segoe UI" w:cs="Segoe UI"/>
          <w:color w:val="323130"/>
        </w:rPr>
        <w:t>kilometer</w:t>
      </w:r>
      <w:proofErr w:type="spellEnd"/>
      <w:r w:rsidR="006C503A">
        <w:rPr>
          <w:rFonts w:ascii="Segoe UI" w:eastAsia="Segoe UI" w:hAnsi="Segoe UI" w:cs="Segoe UI"/>
          <w:color w:val="323130"/>
        </w:rPr>
        <w:t xml:space="preserve"> local transmission system from natural gas to 100% hydrogen.</w:t>
      </w:r>
    </w:p>
    <w:p w14:paraId="05CDED66" w14:textId="57944721" w:rsidR="00DF35F5" w:rsidRDefault="006C503A" w:rsidP="00262101">
      <w:pPr>
        <w:spacing w:after="110"/>
      </w:pPr>
      <w:r>
        <w:rPr>
          <w:rFonts w:ascii="Segoe UI" w:eastAsia="Segoe UI" w:hAnsi="Segoe UI" w:cs="Segoe UI"/>
          <w:color w:val="323130"/>
        </w:rPr>
        <w:t>The LTS Futures project involves repurposing a decommissioned pipeline to hydrogen through a live trial.</w:t>
      </w:r>
      <w:r>
        <w:rPr>
          <w:rFonts w:ascii="Segoe UI" w:eastAsia="Segoe UI" w:hAnsi="Segoe UI" w:cs="Segoe UI"/>
          <w:color w:val="323130"/>
        </w:rPr>
        <w:br/>
        <w:t xml:space="preserve">A statistically representative pipeline between </w:t>
      </w:r>
      <w:proofErr w:type="spellStart"/>
      <w:r>
        <w:rPr>
          <w:rFonts w:ascii="Segoe UI" w:eastAsia="Segoe UI" w:hAnsi="Segoe UI" w:cs="Segoe UI"/>
          <w:color w:val="323130"/>
        </w:rPr>
        <w:t>Granton</w:t>
      </w:r>
      <w:proofErr w:type="spellEnd"/>
      <w:r>
        <w:rPr>
          <w:rFonts w:ascii="Segoe UI" w:eastAsia="Segoe UI" w:hAnsi="Segoe UI" w:cs="Segoe UI"/>
          <w:color w:val="323130"/>
        </w:rPr>
        <w:t xml:space="preserve"> in Edinburgh and Grangemouth has been selected</w:t>
      </w:r>
      <w:r w:rsidR="00FF2D60">
        <w:rPr>
          <w:rFonts w:ascii="Segoe UI" w:eastAsia="Segoe UI" w:hAnsi="Segoe UI" w:cs="Segoe UI"/>
          <w:color w:val="323130"/>
        </w:rPr>
        <w:t>,</w:t>
      </w:r>
      <w:r>
        <w:rPr>
          <w:rFonts w:ascii="Segoe UI" w:eastAsia="Segoe UI" w:hAnsi="Segoe UI" w:cs="Segoe UI"/>
          <w:color w:val="323130"/>
        </w:rPr>
        <w:t xml:space="preserve"> and over the past year</w:t>
      </w:r>
      <w:r w:rsidR="00FF2D60">
        <w:rPr>
          <w:rFonts w:ascii="Segoe UI" w:eastAsia="Segoe UI" w:hAnsi="Segoe UI" w:cs="Segoe UI"/>
          <w:color w:val="323130"/>
        </w:rPr>
        <w:t>,</w:t>
      </w:r>
      <w:r>
        <w:rPr>
          <w:rFonts w:ascii="Segoe UI" w:eastAsia="Segoe UI" w:hAnsi="Segoe UI" w:cs="Segoe UI"/>
          <w:color w:val="323130"/>
        </w:rPr>
        <w:t xml:space="preserve"> a wide range of detailed survey and assessment evaluation tests have been undertaken to check for any issues ready for the live hydrogen trial.</w:t>
      </w:r>
      <w:r>
        <w:rPr>
          <w:rFonts w:ascii="Segoe UI" w:eastAsia="Segoe UI" w:hAnsi="Segoe UI" w:cs="Segoe UI"/>
          <w:color w:val="323130"/>
        </w:rPr>
        <w:br/>
        <w:t xml:space="preserve">In the last few weeks, Ofgem has given permission to continue to the second stage gate, which is to connect the pipeline to a hydrogen supply from project partners </w:t>
      </w:r>
      <w:proofErr w:type="spellStart"/>
      <w:r>
        <w:rPr>
          <w:rFonts w:ascii="Segoe UI" w:eastAsia="Segoe UI" w:hAnsi="Segoe UI" w:cs="Segoe UI"/>
          <w:color w:val="323130"/>
        </w:rPr>
        <w:t>Ineos</w:t>
      </w:r>
      <w:proofErr w:type="spellEnd"/>
      <w:r>
        <w:rPr>
          <w:rFonts w:ascii="Segoe UI" w:eastAsia="Segoe UI" w:hAnsi="Segoe UI" w:cs="Segoe UI"/>
          <w:color w:val="323130"/>
        </w:rPr>
        <w:t xml:space="preserve"> at Grangemouth in advance of the live hydrogen trials.</w:t>
      </w:r>
    </w:p>
    <w:p w14:paraId="6B8D1221" w14:textId="13DEA5C4" w:rsidR="00DF35F5" w:rsidRDefault="006C503A" w:rsidP="00262101">
      <w:pPr>
        <w:spacing w:after="110"/>
      </w:pPr>
      <w:r>
        <w:lastRenderedPageBreak/>
        <w:br/>
      </w:r>
      <w:r w:rsidR="00262101" w:rsidRPr="636ABF46">
        <w:rPr>
          <w:rFonts w:ascii="Segoe UI" w:eastAsia="Segoe UI" w:hAnsi="Segoe UI" w:cs="Segoe UI"/>
          <w:color w:val="605E5C"/>
          <w:u w:val="single"/>
        </w:rPr>
        <w:t>Slide 6:</w:t>
      </w:r>
      <w:r w:rsidR="00262101" w:rsidRPr="636ABF46">
        <w:rPr>
          <w:rFonts w:ascii="Segoe UI" w:eastAsia="Segoe UI" w:hAnsi="Segoe UI" w:cs="Segoe UI"/>
          <w:color w:val="605E5C"/>
        </w:rPr>
        <w:t xml:space="preserve"> </w:t>
      </w:r>
      <w:r>
        <w:br/>
      </w:r>
      <w:r w:rsidRPr="636ABF46">
        <w:rPr>
          <w:rFonts w:ascii="Segoe UI" w:eastAsia="Segoe UI" w:hAnsi="Segoe UI" w:cs="Segoe UI"/>
          <w:color w:val="323130"/>
        </w:rPr>
        <w:t xml:space="preserve">Compared with natural gas, hydrogen has </w:t>
      </w:r>
      <w:proofErr w:type="gramStart"/>
      <w:r w:rsidRPr="636ABF46">
        <w:rPr>
          <w:rFonts w:ascii="Segoe UI" w:eastAsia="Segoe UI" w:hAnsi="Segoe UI" w:cs="Segoe UI"/>
          <w:color w:val="323130"/>
        </w:rPr>
        <w:t>particular features</w:t>
      </w:r>
      <w:proofErr w:type="gramEnd"/>
      <w:r w:rsidRPr="636ABF46">
        <w:rPr>
          <w:rFonts w:ascii="Segoe UI" w:eastAsia="Segoe UI" w:hAnsi="Segoe UI" w:cs="Segoe UI"/>
          <w:color w:val="323130"/>
        </w:rPr>
        <w:t xml:space="preserve"> that affect the design of the steel pipelines.</w:t>
      </w:r>
      <w:r w:rsidR="00262101">
        <w:t xml:space="preserve"> </w:t>
      </w:r>
      <w:r w:rsidRPr="636ABF46">
        <w:rPr>
          <w:rFonts w:ascii="Segoe UI" w:eastAsia="Segoe UI" w:hAnsi="Segoe UI" w:cs="Segoe UI"/>
          <w:color w:val="323130"/>
        </w:rPr>
        <w:t>Atomic hydrogen, dissociated from hydrogen gas on the steel surface, can diffuse into the steel structure and permeate through the steel from areas of high to low concentration.</w:t>
      </w:r>
      <w:r>
        <w:br/>
      </w:r>
      <w:r w:rsidRPr="636ABF46">
        <w:rPr>
          <w:rFonts w:ascii="Segoe UI" w:eastAsia="Segoe UI" w:hAnsi="Segoe UI" w:cs="Segoe UI"/>
          <w:color w:val="323130"/>
        </w:rPr>
        <w:t xml:space="preserve">This </w:t>
      </w:r>
      <w:proofErr w:type="gramStart"/>
      <w:r w:rsidRPr="636ABF46">
        <w:rPr>
          <w:rFonts w:ascii="Segoe UI" w:eastAsia="Segoe UI" w:hAnsi="Segoe UI" w:cs="Segoe UI"/>
          <w:color w:val="323130"/>
        </w:rPr>
        <w:t>has an effect on</w:t>
      </w:r>
      <w:proofErr w:type="gramEnd"/>
      <w:r w:rsidRPr="636ABF46">
        <w:rPr>
          <w:rFonts w:ascii="Segoe UI" w:eastAsia="Segoe UI" w:hAnsi="Segoe UI" w:cs="Segoe UI"/>
          <w:color w:val="323130"/>
        </w:rPr>
        <w:t xml:space="preserve"> the storage capacity of the pipeline, but more critically, the hydrogen can accumulate in the microstructure of the steel and degrade the ductility and toughness, termed hydrogen embrittlement, which can lead to cracking.</w:t>
      </w:r>
    </w:p>
    <w:p w14:paraId="5C9180C8" w14:textId="79B77B66" w:rsidR="00DF35F5" w:rsidRDefault="006C503A" w:rsidP="636ABF46">
      <w:pPr>
        <w:spacing w:after="110"/>
      </w:pPr>
      <w:r>
        <w:br/>
      </w:r>
    </w:p>
    <w:p w14:paraId="1DFD7107" w14:textId="04D0072D" w:rsidR="00DF35F5" w:rsidRDefault="00262101" w:rsidP="636ABF46">
      <w:pPr>
        <w:spacing w:after="110"/>
      </w:pPr>
      <w:r w:rsidRPr="636ABF46">
        <w:rPr>
          <w:rFonts w:ascii="Segoe UI" w:eastAsia="Segoe UI" w:hAnsi="Segoe UI" w:cs="Segoe UI"/>
          <w:color w:val="605E5C"/>
          <w:u w:val="single"/>
        </w:rPr>
        <w:t>Slide 7:</w:t>
      </w:r>
      <w:r w:rsidR="006C503A">
        <w:br/>
      </w:r>
      <w:r w:rsidR="006C503A" w:rsidRPr="636ABF46">
        <w:rPr>
          <w:rFonts w:ascii="Segoe UI" w:eastAsia="Segoe UI" w:hAnsi="Segoe UI" w:cs="Segoe UI"/>
          <w:color w:val="323130"/>
        </w:rPr>
        <w:t>The extent to which hydrogen affects the properties of pipeline steel is dependent on the microstructure of the steel, the loading conditions on the pipeline in terms of the applied stress, and the nature of the environment containing the hydrogen.</w:t>
      </w:r>
    </w:p>
    <w:p w14:paraId="1EE5E8E5" w14:textId="6E798F08" w:rsidR="00DF35F5" w:rsidRDefault="006C503A">
      <w:pPr>
        <w:spacing w:after="110"/>
      </w:pPr>
      <w:r>
        <w:rPr>
          <w:rFonts w:ascii="Segoe UI" w:eastAsia="Segoe UI" w:hAnsi="Segoe UI" w:cs="Segoe UI"/>
          <w:color w:val="323130"/>
        </w:rPr>
        <w:t>In general, the susceptibility of steel to hydrogen embrittlement increases with increasing strength.</w:t>
      </w:r>
    </w:p>
    <w:p w14:paraId="7BF011B8" w14:textId="746B06BE" w:rsidR="00DF35F5" w:rsidRDefault="006C503A" w:rsidP="00262101">
      <w:pPr>
        <w:spacing w:after="110"/>
      </w:pPr>
      <w:r>
        <w:rPr>
          <w:rFonts w:ascii="Segoe UI" w:eastAsia="Segoe UI" w:hAnsi="Segoe UI" w:cs="Segoe UI"/>
          <w:color w:val="323130"/>
        </w:rPr>
        <w:t>Consequently, the standard for hydrogen pipelines in the USA, ASMI B 31.12, advises a limitation on the maximum strength of steel that can be considered for hydrogen pipelines.</w:t>
      </w:r>
      <w:r>
        <w:rPr>
          <w:rFonts w:ascii="Segoe UI" w:eastAsia="Segoe UI" w:hAnsi="Segoe UI" w:cs="Segoe UI"/>
          <w:color w:val="323130"/>
        </w:rPr>
        <w:br/>
        <w:t>Grade X52, which has a minimum yield stress of 358 megapascals and suggests a limitation on the maximum operating stress of the pipeline of between 30 to 50% of the minimum yield stress of the pipeline.</w:t>
      </w:r>
      <w:r>
        <w:rPr>
          <w:rFonts w:ascii="Segoe UI" w:eastAsia="Segoe UI" w:hAnsi="Segoe UI" w:cs="Segoe UI"/>
          <w:color w:val="323130"/>
        </w:rPr>
        <w:br/>
        <w:t>This limitation on material grade may affect the suitability of some pipelines in the network for repurposing from natural gas to hydrogen.</w:t>
      </w:r>
      <w:r>
        <w:rPr>
          <w:rFonts w:ascii="Segoe UI" w:eastAsia="Segoe UI" w:hAnsi="Segoe UI" w:cs="Segoe UI"/>
          <w:color w:val="323130"/>
        </w:rPr>
        <w:br/>
        <w:t xml:space="preserve">When developing </w:t>
      </w:r>
      <w:r w:rsidR="00FF2D60">
        <w:rPr>
          <w:rFonts w:ascii="Segoe UI" w:eastAsia="Segoe UI" w:hAnsi="Segoe UI" w:cs="Segoe UI"/>
          <w:color w:val="323130"/>
        </w:rPr>
        <w:t>a</w:t>
      </w:r>
      <w:r>
        <w:rPr>
          <w:rFonts w:ascii="Segoe UI" w:eastAsia="Segoe UI" w:hAnsi="Segoe UI" w:cs="Segoe UI"/>
          <w:color w:val="323130"/>
        </w:rPr>
        <w:t xml:space="preserve"> pipeline network, and in particular when deciding on the roof of a new pipeline, the risks associated with an escape of gas have to be considered to ensure that the risk of failure is as low as reasonably practicable to protect life, property and the environment.</w:t>
      </w:r>
      <w:r>
        <w:rPr>
          <w:rFonts w:ascii="Segoe UI" w:eastAsia="Segoe UI" w:hAnsi="Segoe UI" w:cs="Segoe UI"/>
          <w:color w:val="323130"/>
        </w:rPr>
        <w:br/>
        <w:t>Here</w:t>
      </w:r>
      <w:r w:rsidR="00E523FA">
        <w:rPr>
          <w:rFonts w:ascii="Segoe UI" w:eastAsia="Segoe UI" w:hAnsi="Segoe UI" w:cs="Segoe UI"/>
          <w:color w:val="323130"/>
        </w:rPr>
        <w:t>,</w:t>
      </w:r>
      <w:r>
        <w:rPr>
          <w:rFonts w:ascii="Segoe UI" w:eastAsia="Segoe UI" w:hAnsi="Segoe UI" w:cs="Segoe UI"/>
          <w:color w:val="323130"/>
        </w:rPr>
        <w:t xml:space="preserve"> we make a distinction between a leak event and a rupture event.</w:t>
      </w:r>
    </w:p>
    <w:p w14:paraId="599BA9B0" w14:textId="33FC7A82" w:rsidR="00DF35F5" w:rsidRDefault="006C503A" w:rsidP="00262101">
      <w:pPr>
        <w:spacing w:after="110"/>
      </w:pPr>
      <w:r>
        <w:rPr>
          <w:rFonts w:ascii="Segoe UI" w:eastAsia="Segoe UI" w:hAnsi="Segoe UI" w:cs="Segoe UI"/>
          <w:color w:val="323130"/>
        </w:rPr>
        <w:t>In terms of leaks, as mentioned previously, hydrogen is able to permeate more readily through materials than methane, increasing the risk of leakage through joints and seals.</w:t>
      </w:r>
      <w:r>
        <w:rPr>
          <w:rFonts w:ascii="Segoe UI" w:eastAsia="Segoe UI" w:hAnsi="Segoe UI" w:cs="Segoe UI"/>
          <w:color w:val="323130"/>
        </w:rPr>
        <w:br/>
        <w:t>Hydrogen can also permeate through polymer materials, for example the material used for distribution pipelines, and does this at higher rates than methane.</w:t>
      </w:r>
      <w:r>
        <w:rPr>
          <w:rFonts w:ascii="Segoe UI" w:eastAsia="Segoe UI" w:hAnsi="Segoe UI" w:cs="Segoe UI"/>
          <w:color w:val="323130"/>
        </w:rPr>
        <w:br/>
        <w:t>Although the total loss of hydrogen by permeation is not considered economically significant due to the lower energy losses.</w:t>
      </w:r>
      <w:r>
        <w:rPr>
          <w:rFonts w:ascii="Segoe UI" w:eastAsia="Segoe UI" w:hAnsi="Segoe UI" w:cs="Segoe UI"/>
          <w:color w:val="323130"/>
        </w:rPr>
        <w:br/>
        <w:t>As methane is colourless and odo</w:t>
      </w:r>
      <w:r w:rsidR="00E523FA">
        <w:rPr>
          <w:rFonts w:ascii="Segoe UI" w:eastAsia="Segoe UI" w:hAnsi="Segoe UI" w:cs="Segoe UI"/>
          <w:color w:val="323130"/>
        </w:rPr>
        <w:t>u</w:t>
      </w:r>
      <w:r>
        <w:rPr>
          <w:rFonts w:ascii="Segoe UI" w:eastAsia="Segoe UI" w:hAnsi="Segoe UI" w:cs="Segoe UI"/>
          <w:color w:val="323130"/>
        </w:rPr>
        <w:t>rless, leaks are difficult to detect, so an odorant is added to the gas that alerts the public to a potential leak.</w:t>
      </w:r>
      <w:r>
        <w:rPr>
          <w:rFonts w:ascii="Segoe UI" w:eastAsia="Segoe UI" w:hAnsi="Segoe UI" w:cs="Segoe UI"/>
          <w:color w:val="323130"/>
        </w:rPr>
        <w:br/>
        <w:t>Odorants that are compatible with hydrogen gas are also being developed, although it has to be ensured that they are compatible with the intended end use, as some odorants can poison fuel cells and</w:t>
      </w:r>
      <w:r w:rsidR="00E523FA">
        <w:rPr>
          <w:rFonts w:ascii="Segoe UI" w:eastAsia="Segoe UI" w:hAnsi="Segoe UI" w:cs="Segoe UI"/>
          <w:color w:val="323130"/>
        </w:rPr>
        <w:t xml:space="preserve">, </w:t>
      </w:r>
      <w:r>
        <w:rPr>
          <w:rFonts w:ascii="Segoe UI" w:eastAsia="Segoe UI" w:hAnsi="Segoe UI" w:cs="Segoe UI"/>
          <w:color w:val="323130"/>
        </w:rPr>
        <w:t>therefore</w:t>
      </w:r>
      <w:r w:rsidR="00E523FA">
        <w:rPr>
          <w:rFonts w:ascii="Segoe UI" w:eastAsia="Segoe UI" w:hAnsi="Segoe UI" w:cs="Segoe UI"/>
          <w:color w:val="323130"/>
        </w:rPr>
        <w:t xml:space="preserve">, </w:t>
      </w:r>
      <w:r>
        <w:rPr>
          <w:rFonts w:ascii="Segoe UI" w:eastAsia="Segoe UI" w:hAnsi="Segoe UI" w:cs="Segoe UI"/>
          <w:color w:val="323130"/>
        </w:rPr>
        <w:t>have to be removed at the point of use.</w:t>
      </w:r>
      <w:r>
        <w:rPr>
          <w:rFonts w:ascii="Segoe UI" w:eastAsia="Segoe UI" w:hAnsi="Segoe UI" w:cs="Segoe UI"/>
          <w:color w:val="323130"/>
        </w:rPr>
        <w:br/>
        <w:t>For hydrogen pipelines, as is the case for natural gas pipelines, the consequence of a large</w:t>
      </w:r>
      <w:r w:rsidR="00E523FA">
        <w:rPr>
          <w:rFonts w:ascii="Segoe UI" w:eastAsia="Segoe UI" w:hAnsi="Segoe UI" w:cs="Segoe UI"/>
          <w:color w:val="323130"/>
        </w:rPr>
        <w:t>-scale failure or rupture of the pipeline is a release of a cloud of gas into the atmosphere,</w:t>
      </w:r>
      <w:r>
        <w:rPr>
          <w:rFonts w:ascii="Segoe UI" w:eastAsia="Segoe UI" w:hAnsi="Segoe UI" w:cs="Segoe UI"/>
          <w:color w:val="323130"/>
        </w:rPr>
        <w:t xml:space="preserve"> which, if it were to find a source of ignition, would burn.</w:t>
      </w:r>
      <w:r>
        <w:rPr>
          <w:rFonts w:ascii="Segoe UI" w:eastAsia="Segoe UI" w:hAnsi="Segoe UI" w:cs="Segoe UI"/>
          <w:color w:val="323130"/>
        </w:rPr>
        <w:br/>
        <w:t xml:space="preserve">The procedures for conducting </w:t>
      </w:r>
      <w:r w:rsidR="00E523FA">
        <w:rPr>
          <w:rFonts w:ascii="Segoe UI" w:eastAsia="Segoe UI" w:hAnsi="Segoe UI" w:cs="Segoe UI"/>
          <w:color w:val="323130"/>
        </w:rPr>
        <w:t>a</w:t>
      </w:r>
      <w:r>
        <w:rPr>
          <w:rFonts w:ascii="Segoe UI" w:eastAsia="Segoe UI" w:hAnsi="Segoe UI" w:cs="Segoe UI"/>
          <w:color w:val="323130"/>
        </w:rPr>
        <w:t xml:space="preserve"> dispersion and thermal analysis for release of natural gas from a pipeline</w:t>
      </w:r>
      <w:r w:rsidR="00E523FA">
        <w:rPr>
          <w:rFonts w:ascii="Segoe UI" w:eastAsia="Segoe UI" w:hAnsi="Segoe UI" w:cs="Segoe UI"/>
          <w:color w:val="323130"/>
        </w:rPr>
        <w:t>,</w:t>
      </w:r>
      <w:r>
        <w:rPr>
          <w:rFonts w:ascii="Segoe UI" w:eastAsia="Segoe UI" w:hAnsi="Segoe UI" w:cs="Segoe UI"/>
          <w:color w:val="323130"/>
        </w:rPr>
        <w:t xml:space="preserve"> which subsequently ignites</w:t>
      </w:r>
      <w:r w:rsidR="00E523FA">
        <w:rPr>
          <w:rFonts w:ascii="Segoe UI" w:eastAsia="Segoe UI" w:hAnsi="Segoe UI" w:cs="Segoe UI"/>
          <w:color w:val="323130"/>
        </w:rPr>
        <w:t>,</w:t>
      </w:r>
      <w:r>
        <w:rPr>
          <w:rFonts w:ascii="Segoe UI" w:eastAsia="Segoe UI" w:hAnsi="Segoe UI" w:cs="Segoe UI"/>
          <w:color w:val="323130"/>
        </w:rPr>
        <w:t xml:space="preserve"> are well understood and robust risk assessment methodologies are in place, regulated through pipeline standards.</w:t>
      </w:r>
      <w:r>
        <w:rPr>
          <w:rFonts w:ascii="Segoe UI" w:eastAsia="Segoe UI" w:hAnsi="Segoe UI" w:cs="Segoe UI"/>
          <w:color w:val="323130"/>
        </w:rPr>
        <w:br/>
        <w:t>However, when conducting consequence analysis for a hydrogen pipeline, there are some differences that need to be taken into account.</w:t>
      </w:r>
      <w:r>
        <w:rPr>
          <w:rFonts w:ascii="Segoe UI" w:eastAsia="Segoe UI" w:hAnsi="Segoe UI" w:cs="Segoe UI"/>
          <w:color w:val="323130"/>
        </w:rPr>
        <w:br/>
        <w:t>Firstly, as mentioned previously, hydrogen is lighter than methane</w:t>
      </w:r>
      <w:r w:rsidR="00E523FA">
        <w:rPr>
          <w:rFonts w:ascii="Segoe UI" w:eastAsia="Segoe UI" w:hAnsi="Segoe UI" w:cs="Segoe UI"/>
          <w:color w:val="323130"/>
        </w:rPr>
        <w:t>, and therefore,</w:t>
      </w:r>
      <w:r>
        <w:rPr>
          <w:rFonts w:ascii="Segoe UI" w:eastAsia="Segoe UI" w:hAnsi="Segoe UI" w:cs="Segoe UI"/>
          <w:color w:val="323130"/>
        </w:rPr>
        <w:t xml:space="preserve"> it disperses more quickly away from the point of release.</w:t>
      </w:r>
      <w:r>
        <w:rPr>
          <w:rFonts w:ascii="Segoe UI" w:eastAsia="Segoe UI" w:hAnsi="Segoe UI" w:cs="Segoe UI"/>
          <w:color w:val="323130"/>
        </w:rPr>
        <w:br/>
        <w:t>However, the flammability range of hydrogen is much wider than that of methane, which means that it requires less air to burn.</w:t>
      </w:r>
      <w:r>
        <w:rPr>
          <w:rFonts w:ascii="Segoe UI" w:eastAsia="Segoe UI" w:hAnsi="Segoe UI" w:cs="Segoe UI"/>
          <w:color w:val="323130"/>
        </w:rPr>
        <w:br/>
        <w:t>In open areas, hydrogen will burn quickly.</w:t>
      </w:r>
    </w:p>
    <w:p w14:paraId="43C9A9B7" w14:textId="0BC9AD7F" w:rsidR="00DF35F5" w:rsidRDefault="006C503A">
      <w:pPr>
        <w:spacing w:after="110"/>
      </w:pPr>
      <w:r>
        <w:rPr>
          <w:rFonts w:ascii="Segoe UI" w:eastAsia="Segoe UI" w:hAnsi="Segoe UI" w:cs="Segoe UI"/>
          <w:color w:val="323130"/>
        </w:rPr>
        <w:lastRenderedPageBreak/>
        <w:t>However, a hydrogen fire radiates less heat than a natural gas fire, so the risk of thermal damage is reduced compared with methane.</w:t>
      </w:r>
    </w:p>
    <w:p w14:paraId="2A80B716" w14:textId="6C0701A1" w:rsidR="00DF35F5" w:rsidRDefault="006C503A">
      <w:pPr>
        <w:spacing w:after="110"/>
      </w:pPr>
      <w:r>
        <w:rPr>
          <w:rFonts w:ascii="Segoe UI" w:eastAsia="Segoe UI" w:hAnsi="Segoe UI" w:cs="Segoe UI"/>
          <w:color w:val="323130"/>
        </w:rPr>
        <w:t xml:space="preserve">Understanding these differences and including them in the </w:t>
      </w:r>
      <w:r w:rsidR="00262101">
        <w:rPr>
          <w:rFonts w:ascii="Segoe UI" w:eastAsia="Segoe UI" w:hAnsi="Segoe UI" w:cs="Segoe UI"/>
          <w:color w:val="323130"/>
        </w:rPr>
        <w:t>well-established</w:t>
      </w:r>
      <w:r>
        <w:rPr>
          <w:rFonts w:ascii="Segoe UI" w:eastAsia="Segoe UI" w:hAnsi="Segoe UI" w:cs="Segoe UI"/>
          <w:color w:val="323130"/>
        </w:rPr>
        <w:t xml:space="preserve"> risk assessment procedures for gas pipelines ensures that hydrogen transmission and distribution pipelines can be designed and constructed safely.</w:t>
      </w:r>
    </w:p>
    <w:p w14:paraId="5EBDD03A" w14:textId="7F4FADA1" w:rsidR="00DF35F5" w:rsidRDefault="006C503A" w:rsidP="00BA3D9F">
      <w:pPr>
        <w:spacing w:after="110"/>
      </w:pPr>
      <w:r>
        <w:rPr>
          <w:rFonts w:ascii="Segoe UI" w:eastAsia="Segoe UI" w:hAnsi="Segoe UI" w:cs="Segoe UI"/>
          <w:color w:val="605E5C"/>
        </w:rPr>
        <w:br/>
      </w:r>
      <w:r w:rsidR="00346F8E" w:rsidRPr="00346F8E">
        <w:rPr>
          <w:rFonts w:ascii="Segoe UI" w:eastAsia="Segoe UI" w:hAnsi="Segoe UI" w:cs="Segoe UI"/>
          <w:color w:val="605E5C"/>
          <w:u w:val="single"/>
        </w:rPr>
        <w:t>Slide 8:</w:t>
      </w:r>
      <w:r>
        <w:rPr>
          <w:rFonts w:ascii="Segoe UI" w:eastAsia="Segoe UI" w:hAnsi="Segoe UI" w:cs="Segoe UI"/>
          <w:color w:val="323130"/>
        </w:rPr>
        <w:br/>
        <w:t>Moving on now to consider hydrogen storage technologies.</w:t>
      </w:r>
      <w:r>
        <w:rPr>
          <w:rFonts w:ascii="Segoe UI" w:eastAsia="Segoe UI" w:hAnsi="Segoe UI" w:cs="Segoe UI"/>
          <w:color w:val="323130"/>
        </w:rPr>
        <w:br/>
        <w:t>Commercial hydrogen storage technologies used in automotive applications occupy the extremes of this phase diagram.</w:t>
      </w:r>
      <w:r>
        <w:rPr>
          <w:rFonts w:ascii="Segoe UI" w:eastAsia="Segoe UI" w:hAnsi="Segoe UI" w:cs="Segoe UI"/>
          <w:color w:val="323130"/>
        </w:rPr>
        <w:br/>
        <w:t>Hydrogen is often stored as a compressed gas, the red dot at ambient temperature shown on the horizontal axis, very high pressure indicated by the dotted lines, and relatively low density shown on the vertical axis.</w:t>
      </w:r>
      <w:r>
        <w:rPr>
          <w:rFonts w:ascii="Segoe UI" w:eastAsia="Segoe UI" w:hAnsi="Segoe UI" w:cs="Segoe UI"/>
          <w:color w:val="323130"/>
        </w:rPr>
        <w:br/>
        <w:t>On the left</w:t>
      </w:r>
      <w:r w:rsidR="00E523FA">
        <w:rPr>
          <w:rFonts w:ascii="Segoe UI" w:eastAsia="Segoe UI" w:hAnsi="Segoe UI" w:cs="Segoe UI"/>
          <w:color w:val="323130"/>
        </w:rPr>
        <w:t>-</w:t>
      </w:r>
      <w:r>
        <w:rPr>
          <w:rFonts w:ascii="Segoe UI" w:eastAsia="Segoe UI" w:hAnsi="Segoe UI" w:cs="Segoe UI"/>
          <w:color w:val="323130"/>
        </w:rPr>
        <w:t>hand side, hydrogen is much more compact as a cryogenic liquid, the blue dot, but with higher energetic cost.</w:t>
      </w:r>
      <w:r>
        <w:rPr>
          <w:rFonts w:ascii="Segoe UI" w:eastAsia="Segoe UI" w:hAnsi="Segoe UI" w:cs="Segoe UI"/>
          <w:color w:val="323130"/>
        </w:rPr>
        <w:br/>
        <w:t>The solid lines indicate the theoretical minimum work, also known as thermomechanical exergy to compress and or liquefy hydrogen.</w:t>
      </w:r>
    </w:p>
    <w:p w14:paraId="5EFC75EE" w14:textId="411C9D56" w:rsidR="00DF35F5" w:rsidRDefault="006C503A" w:rsidP="00BA3D9F">
      <w:pPr>
        <w:spacing w:after="110"/>
      </w:pPr>
      <w:r>
        <w:rPr>
          <w:rFonts w:ascii="Segoe UI" w:eastAsia="Segoe UI" w:hAnsi="Segoe UI" w:cs="Segoe UI"/>
          <w:color w:val="323130"/>
        </w:rPr>
        <w:t>Cryogenic capable pressure vessels have flexibility to operate across a broad region shaded in green of the phase diagram and therefore can be fuelled with gaseous hydrogen at low energetic cost.</w:t>
      </w:r>
      <w:r>
        <w:rPr>
          <w:rFonts w:ascii="Segoe UI" w:eastAsia="Segoe UI" w:hAnsi="Segoe UI" w:cs="Segoe UI"/>
          <w:color w:val="323130"/>
        </w:rPr>
        <w:br/>
        <w:t>When energy or fuel cost savings are important, or with liquid hydrogen when a long driving range or low</w:t>
      </w:r>
      <w:r w:rsidR="00BA3D9F">
        <w:rPr>
          <w:rFonts w:ascii="Segoe UI" w:eastAsia="Segoe UI" w:hAnsi="Segoe UI" w:cs="Segoe UI"/>
          <w:color w:val="323130"/>
        </w:rPr>
        <w:t>-</w:t>
      </w:r>
      <w:r>
        <w:rPr>
          <w:rFonts w:ascii="Segoe UI" w:eastAsia="Segoe UI" w:hAnsi="Segoe UI" w:cs="Segoe UI"/>
          <w:color w:val="323130"/>
        </w:rPr>
        <w:t>pressure operation is desired.</w:t>
      </w:r>
    </w:p>
    <w:p w14:paraId="60301707" w14:textId="6E054C6E" w:rsidR="00DF35F5" w:rsidRDefault="006C503A" w:rsidP="00466469">
      <w:pPr>
        <w:spacing w:after="110"/>
      </w:pPr>
      <w:r>
        <w:rPr>
          <w:rFonts w:ascii="Segoe UI" w:eastAsia="Segoe UI" w:hAnsi="Segoe UI" w:cs="Segoe UI"/>
          <w:color w:val="605E5C"/>
        </w:rPr>
        <w:br/>
      </w:r>
      <w:r w:rsidR="00BA3D9F" w:rsidRPr="00BA3D9F">
        <w:rPr>
          <w:rFonts w:ascii="Segoe UI" w:eastAsia="Segoe UI" w:hAnsi="Segoe UI" w:cs="Segoe UI"/>
          <w:color w:val="605E5C"/>
          <w:u w:val="single"/>
        </w:rPr>
        <w:t xml:space="preserve">Slide 9: </w:t>
      </w:r>
      <w:r w:rsidRPr="00BA3D9F">
        <w:rPr>
          <w:rFonts w:ascii="Segoe UI" w:eastAsia="Segoe UI" w:hAnsi="Segoe UI" w:cs="Segoe UI"/>
          <w:color w:val="323130"/>
          <w:u w:val="single"/>
        </w:rPr>
        <w:br/>
      </w:r>
      <w:r>
        <w:rPr>
          <w:rFonts w:ascii="Segoe UI" w:eastAsia="Segoe UI" w:hAnsi="Segoe UI" w:cs="Segoe UI"/>
          <w:color w:val="323130"/>
        </w:rPr>
        <w:t>Hydrogen can be compressed and stored in a gaseous form under high pressures.</w:t>
      </w:r>
      <w:r>
        <w:rPr>
          <w:rFonts w:ascii="Segoe UI" w:eastAsia="Segoe UI" w:hAnsi="Segoe UI" w:cs="Segoe UI"/>
          <w:color w:val="323130"/>
        </w:rPr>
        <w:br/>
        <w:t>This requires storage tanks to have pressures of 350 to 700 bar.</w:t>
      </w:r>
      <w:r>
        <w:rPr>
          <w:rFonts w:ascii="Segoe UI" w:eastAsia="Segoe UI" w:hAnsi="Segoe UI" w:cs="Segoe UI"/>
          <w:color w:val="323130"/>
        </w:rPr>
        <w:br/>
        <w:t>That's 5000 to 10,000 PSI.</w:t>
      </w:r>
      <w:r>
        <w:rPr>
          <w:rFonts w:ascii="Segoe UI" w:eastAsia="Segoe UI" w:hAnsi="Segoe UI" w:cs="Segoe UI"/>
          <w:color w:val="323130"/>
        </w:rPr>
        <w:br/>
        <w:t>The high</w:t>
      </w:r>
      <w:r w:rsidR="00466469">
        <w:rPr>
          <w:rFonts w:ascii="Segoe UI" w:eastAsia="Segoe UI" w:hAnsi="Segoe UI" w:cs="Segoe UI"/>
          <w:color w:val="323130"/>
        </w:rPr>
        <w:t>-</w:t>
      </w:r>
      <w:r>
        <w:rPr>
          <w:rFonts w:ascii="Segoe UI" w:eastAsia="Segoe UI" w:hAnsi="Segoe UI" w:cs="Segoe UI"/>
          <w:color w:val="323130"/>
        </w:rPr>
        <w:t>pressure gaseous hydrogen storage device has a fixed hydrogen storage tank, a long tube gas cylinder and a long tube bundle, a cylinder and a cylinder group, and the vehicle hydrogen storage bottle.</w:t>
      </w:r>
      <w:r>
        <w:rPr>
          <w:rFonts w:ascii="Segoe UI" w:eastAsia="Segoe UI" w:hAnsi="Segoe UI" w:cs="Segoe UI"/>
          <w:color w:val="323130"/>
        </w:rPr>
        <w:br/>
        <w:t>There are four types of high</w:t>
      </w:r>
      <w:r w:rsidR="00466469">
        <w:rPr>
          <w:rFonts w:ascii="Segoe UI" w:eastAsia="Segoe UI" w:hAnsi="Segoe UI" w:cs="Segoe UI"/>
          <w:color w:val="323130"/>
        </w:rPr>
        <w:t>-</w:t>
      </w:r>
      <w:r>
        <w:rPr>
          <w:rFonts w:ascii="Segoe UI" w:eastAsia="Segoe UI" w:hAnsi="Segoe UI" w:cs="Segoe UI"/>
          <w:color w:val="323130"/>
        </w:rPr>
        <w:t>pressure cylinders for tank storage.</w:t>
      </w:r>
      <w:r>
        <w:rPr>
          <w:rFonts w:ascii="Segoe UI" w:eastAsia="Segoe UI" w:hAnsi="Segoe UI" w:cs="Segoe UI"/>
          <w:color w:val="323130"/>
        </w:rPr>
        <w:br/>
        <w:t xml:space="preserve">Type </w:t>
      </w:r>
      <w:r w:rsidR="00F56D46">
        <w:rPr>
          <w:rFonts w:ascii="Segoe UI" w:eastAsia="Segoe UI" w:hAnsi="Segoe UI" w:cs="Segoe UI"/>
          <w:color w:val="323130"/>
        </w:rPr>
        <w:t>I</w:t>
      </w:r>
      <w:r>
        <w:rPr>
          <w:rFonts w:ascii="Segoe UI" w:eastAsia="Segoe UI" w:hAnsi="Segoe UI" w:cs="Segoe UI"/>
          <w:color w:val="323130"/>
        </w:rPr>
        <w:t xml:space="preserve"> are pressure vessels of metal material.</w:t>
      </w:r>
      <w:r>
        <w:rPr>
          <w:rFonts w:ascii="Segoe UI" w:eastAsia="Segoe UI" w:hAnsi="Segoe UI" w:cs="Segoe UI"/>
          <w:color w:val="323130"/>
        </w:rPr>
        <w:br/>
        <w:t>Hydrogen for industrial gas is stored in type one tanks</w:t>
      </w:r>
      <w:r w:rsidR="00E523FA">
        <w:rPr>
          <w:rFonts w:ascii="Segoe UI" w:eastAsia="Segoe UI" w:hAnsi="Segoe UI" w:cs="Segoe UI"/>
          <w:color w:val="323130"/>
        </w:rPr>
        <w:t>,</w:t>
      </w:r>
      <w:r>
        <w:rPr>
          <w:rFonts w:ascii="Segoe UI" w:eastAsia="Segoe UI" w:hAnsi="Segoe UI" w:cs="Segoe UI"/>
          <w:color w:val="323130"/>
        </w:rPr>
        <w:t xml:space="preserve"> which have pressures between 150 and 300 bar.</w:t>
      </w:r>
      <w:r>
        <w:rPr>
          <w:rFonts w:ascii="Segoe UI" w:eastAsia="Segoe UI" w:hAnsi="Segoe UI" w:cs="Segoe UI"/>
          <w:color w:val="323130"/>
        </w:rPr>
        <w:br/>
        <w:t>These are currently the most widely used and cheapest high</w:t>
      </w:r>
      <w:r w:rsidR="00E523FA">
        <w:rPr>
          <w:rFonts w:ascii="Segoe UI" w:eastAsia="Segoe UI" w:hAnsi="Segoe UI" w:cs="Segoe UI"/>
          <w:color w:val="323130"/>
        </w:rPr>
        <w:t>-</w:t>
      </w:r>
      <w:r>
        <w:rPr>
          <w:rFonts w:ascii="Segoe UI" w:eastAsia="Segoe UI" w:hAnsi="Segoe UI" w:cs="Segoe UI"/>
          <w:color w:val="323130"/>
        </w:rPr>
        <w:t>pressure tanks</w:t>
      </w:r>
      <w:r w:rsidR="00E523FA">
        <w:rPr>
          <w:rFonts w:ascii="Segoe UI" w:eastAsia="Segoe UI" w:hAnsi="Segoe UI" w:cs="Segoe UI"/>
          <w:color w:val="323130"/>
        </w:rPr>
        <w:t>,</w:t>
      </w:r>
      <w:r>
        <w:rPr>
          <w:rFonts w:ascii="Segoe UI" w:eastAsia="Segoe UI" w:hAnsi="Segoe UI" w:cs="Segoe UI"/>
          <w:color w:val="323130"/>
        </w:rPr>
        <w:t xml:space="preserve"> but they are not suitable for use on vehicles due to their heavyweight Type </w:t>
      </w:r>
      <w:r w:rsidR="00F56D46">
        <w:rPr>
          <w:rFonts w:ascii="Segoe UI" w:eastAsia="Segoe UI" w:hAnsi="Segoe UI" w:cs="Segoe UI"/>
          <w:color w:val="323130"/>
        </w:rPr>
        <w:t>II</w:t>
      </w:r>
      <w:r>
        <w:rPr>
          <w:rFonts w:ascii="Segoe UI" w:eastAsia="Segoe UI" w:hAnsi="Segoe UI" w:cs="Segoe UI"/>
          <w:color w:val="323130"/>
        </w:rPr>
        <w:t xml:space="preserve"> pressure vessels are made of a thick metal ring liner wrapped with a carbon fibre or glass fibre material.</w:t>
      </w:r>
      <w:r>
        <w:rPr>
          <w:rFonts w:ascii="Segoe UI" w:eastAsia="Segoe UI" w:hAnsi="Segoe UI" w:cs="Segoe UI"/>
          <w:color w:val="323130"/>
        </w:rPr>
        <w:br/>
        <w:t>They are used as high</w:t>
      </w:r>
      <w:r w:rsidR="00E523FA">
        <w:rPr>
          <w:rFonts w:ascii="Segoe UI" w:eastAsia="Segoe UI" w:hAnsi="Segoe UI" w:cs="Segoe UI"/>
          <w:color w:val="323130"/>
        </w:rPr>
        <w:t>-</w:t>
      </w:r>
      <w:r>
        <w:rPr>
          <w:rFonts w:ascii="Segoe UI" w:eastAsia="Segoe UI" w:hAnsi="Segoe UI" w:cs="Segoe UI"/>
          <w:color w:val="323130"/>
        </w:rPr>
        <w:t xml:space="preserve">pressure tanks in </w:t>
      </w:r>
      <w:r w:rsidR="00466469">
        <w:rPr>
          <w:rFonts w:ascii="Segoe UI" w:eastAsia="Segoe UI" w:hAnsi="Segoe UI" w:cs="Segoe UI"/>
          <w:color w:val="323130"/>
        </w:rPr>
        <w:t>hydrogenators</w:t>
      </w:r>
      <w:r>
        <w:rPr>
          <w:rFonts w:ascii="Segoe UI" w:eastAsia="Segoe UI" w:hAnsi="Segoe UI" w:cs="Segoe UI"/>
          <w:color w:val="323130"/>
        </w:rPr>
        <w:t xml:space="preserve"> as they can withstand up to 1000 bar.</w:t>
      </w:r>
      <w:r>
        <w:rPr>
          <w:rFonts w:ascii="Segoe UI" w:eastAsia="Segoe UI" w:hAnsi="Segoe UI" w:cs="Segoe UI"/>
          <w:color w:val="323130"/>
        </w:rPr>
        <w:br/>
        <w:t xml:space="preserve">Type </w:t>
      </w:r>
      <w:r w:rsidR="00F56D46">
        <w:rPr>
          <w:rFonts w:ascii="Segoe UI" w:eastAsia="Segoe UI" w:hAnsi="Segoe UI" w:cs="Segoe UI"/>
          <w:color w:val="323130"/>
        </w:rPr>
        <w:t>III</w:t>
      </w:r>
      <w:r>
        <w:rPr>
          <w:rFonts w:ascii="Segoe UI" w:eastAsia="Segoe UI" w:hAnsi="Segoe UI" w:cs="Segoe UI"/>
          <w:color w:val="323130"/>
        </w:rPr>
        <w:t xml:space="preserve"> tanks are pressure vessels consisting of an internal metal liner to prevent hydrogen leakage by diffusion, fully wrapped with composites which can withstand the mechanical stress by removing thick metal walls and increasing composites.</w:t>
      </w:r>
      <w:r>
        <w:rPr>
          <w:rFonts w:ascii="Segoe UI" w:eastAsia="Segoe UI" w:hAnsi="Segoe UI" w:cs="Segoe UI"/>
          <w:color w:val="323130"/>
        </w:rPr>
        <w:br/>
        <w:t xml:space="preserve">These vessels are less weighty than types </w:t>
      </w:r>
      <w:r w:rsidR="00F56D46">
        <w:rPr>
          <w:rFonts w:ascii="Segoe UI" w:eastAsia="Segoe UI" w:hAnsi="Segoe UI" w:cs="Segoe UI"/>
          <w:color w:val="323130"/>
        </w:rPr>
        <w:t>I</w:t>
      </w:r>
      <w:r>
        <w:rPr>
          <w:rFonts w:ascii="Segoe UI" w:eastAsia="Segoe UI" w:hAnsi="Segoe UI" w:cs="Segoe UI"/>
          <w:color w:val="323130"/>
        </w:rPr>
        <w:t xml:space="preserve"> and </w:t>
      </w:r>
      <w:r w:rsidR="00F56D46">
        <w:rPr>
          <w:rFonts w:ascii="Segoe UI" w:eastAsia="Segoe UI" w:hAnsi="Segoe UI" w:cs="Segoe UI"/>
          <w:color w:val="323130"/>
        </w:rPr>
        <w:t>II</w:t>
      </w:r>
      <w:r>
        <w:rPr>
          <w:rFonts w:ascii="Segoe UI" w:eastAsia="Segoe UI" w:hAnsi="Segoe UI" w:cs="Segoe UI"/>
          <w:color w:val="323130"/>
        </w:rPr>
        <w:t>.</w:t>
      </w:r>
      <w:r>
        <w:rPr>
          <w:rFonts w:ascii="Segoe UI" w:eastAsia="Segoe UI" w:hAnsi="Segoe UI" w:cs="Segoe UI"/>
          <w:color w:val="323130"/>
        </w:rPr>
        <w:br/>
        <w:t xml:space="preserve">The type </w:t>
      </w:r>
      <w:r w:rsidR="00F56D46">
        <w:rPr>
          <w:rFonts w:ascii="Segoe UI" w:eastAsia="Segoe UI" w:hAnsi="Segoe UI" w:cs="Segoe UI"/>
          <w:color w:val="323130"/>
        </w:rPr>
        <w:t>IV</w:t>
      </w:r>
      <w:r>
        <w:rPr>
          <w:rFonts w:ascii="Segoe UI" w:eastAsia="Segoe UI" w:hAnsi="Segoe UI" w:cs="Segoe UI"/>
          <w:color w:val="323130"/>
        </w:rPr>
        <w:t xml:space="preserve"> tanks are pressure vessels made of a high</w:t>
      </w:r>
      <w:r w:rsidR="00F56D46">
        <w:rPr>
          <w:rFonts w:ascii="Segoe UI" w:eastAsia="Segoe UI" w:hAnsi="Segoe UI" w:cs="Segoe UI"/>
          <w:color w:val="323130"/>
        </w:rPr>
        <w:t>-</w:t>
      </w:r>
      <w:r>
        <w:rPr>
          <w:rFonts w:ascii="Segoe UI" w:eastAsia="Segoe UI" w:hAnsi="Segoe UI" w:cs="Segoe UI"/>
          <w:color w:val="323130"/>
        </w:rPr>
        <w:t xml:space="preserve">density polymer liner which acts as a gas diffusion barrier fully enclosed with a carbon </w:t>
      </w:r>
      <w:r w:rsidR="00466469">
        <w:rPr>
          <w:rFonts w:ascii="Segoe UI" w:eastAsia="Segoe UI" w:hAnsi="Segoe UI" w:cs="Segoe UI"/>
          <w:color w:val="323130"/>
        </w:rPr>
        <w:t>fibre</w:t>
      </w:r>
      <w:r>
        <w:rPr>
          <w:rFonts w:ascii="Segoe UI" w:eastAsia="Segoe UI" w:hAnsi="Segoe UI" w:cs="Segoe UI"/>
          <w:color w:val="323130"/>
        </w:rPr>
        <w:t xml:space="preserve"> compound.</w:t>
      </w:r>
      <w:r>
        <w:rPr>
          <w:rFonts w:ascii="Segoe UI" w:eastAsia="Segoe UI" w:hAnsi="Segoe UI" w:cs="Segoe UI"/>
          <w:color w:val="323130"/>
        </w:rPr>
        <w:br/>
        <w:t>These tanks are equipped with metal valves for hydrogen refuelling and supply.</w:t>
      </w:r>
      <w:r>
        <w:rPr>
          <w:rFonts w:ascii="Segoe UI" w:eastAsia="Segoe UI" w:hAnsi="Segoe UI" w:cs="Segoe UI"/>
          <w:color w:val="323130"/>
        </w:rPr>
        <w:br/>
        <w:t>They can withstand pressures up to 700 bar.</w:t>
      </w:r>
      <w:r>
        <w:rPr>
          <w:rFonts w:ascii="Segoe UI" w:eastAsia="Segoe UI" w:hAnsi="Segoe UI" w:cs="Segoe UI"/>
          <w:color w:val="323130"/>
        </w:rPr>
        <w:br/>
        <w:t xml:space="preserve">Type </w:t>
      </w:r>
      <w:r w:rsidR="00F56D46">
        <w:rPr>
          <w:rFonts w:ascii="Segoe UI" w:eastAsia="Segoe UI" w:hAnsi="Segoe UI" w:cs="Segoe UI"/>
          <w:color w:val="323130"/>
        </w:rPr>
        <w:t xml:space="preserve">III </w:t>
      </w:r>
      <w:r>
        <w:rPr>
          <w:rFonts w:ascii="Segoe UI" w:eastAsia="Segoe UI" w:hAnsi="Segoe UI" w:cs="Segoe UI"/>
          <w:color w:val="323130"/>
        </w:rPr>
        <w:t xml:space="preserve">and </w:t>
      </w:r>
      <w:r w:rsidR="00F56D46">
        <w:rPr>
          <w:rFonts w:ascii="Segoe UI" w:eastAsia="Segoe UI" w:hAnsi="Segoe UI" w:cs="Segoe UI"/>
          <w:color w:val="323130"/>
        </w:rPr>
        <w:t xml:space="preserve">IV </w:t>
      </w:r>
      <w:r>
        <w:rPr>
          <w:rFonts w:ascii="Segoe UI" w:eastAsia="Segoe UI" w:hAnsi="Segoe UI" w:cs="Segoe UI"/>
          <w:color w:val="323130"/>
        </w:rPr>
        <w:t>vessels are designed for portable applications for which weight savings are essential.</w:t>
      </w:r>
      <w:r>
        <w:rPr>
          <w:rFonts w:ascii="Segoe UI" w:eastAsia="Segoe UI" w:hAnsi="Segoe UI" w:cs="Segoe UI"/>
          <w:color w:val="323130"/>
        </w:rPr>
        <w:br/>
        <w:t xml:space="preserve">Where pressures between 350 and 700 bar are required, however, these vessels are much more expensive due to the use of carbon </w:t>
      </w:r>
      <w:r w:rsidR="00466469">
        <w:rPr>
          <w:rFonts w:ascii="Segoe UI" w:eastAsia="Segoe UI" w:hAnsi="Segoe UI" w:cs="Segoe UI"/>
          <w:color w:val="323130"/>
        </w:rPr>
        <w:t>fibre</w:t>
      </w:r>
      <w:r>
        <w:rPr>
          <w:rFonts w:ascii="Segoe UI" w:eastAsia="Segoe UI" w:hAnsi="Segoe UI" w:cs="Segoe UI"/>
          <w:color w:val="323130"/>
        </w:rPr>
        <w:t>.</w:t>
      </w:r>
    </w:p>
    <w:p w14:paraId="344D419F" w14:textId="4A5E981F" w:rsidR="00DF35F5" w:rsidRDefault="006C503A" w:rsidP="00E71FD8">
      <w:pPr>
        <w:spacing w:after="110"/>
      </w:pPr>
      <w:r>
        <w:rPr>
          <w:rFonts w:ascii="Segoe UI" w:eastAsia="Segoe UI" w:hAnsi="Segoe UI" w:cs="Segoe UI"/>
          <w:color w:val="605E5C"/>
        </w:rPr>
        <w:br/>
      </w:r>
      <w:r w:rsidR="00466469" w:rsidRPr="00BC65DC">
        <w:rPr>
          <w:rFonts w:ascii="Segoe UI" w:eastAsia="Segoe UI" w:hAnsi="Segoe UI" w:cs="Segoe UI"/>
          <w:color w:val="605E5C"/>
          <w:u w:val="single"/>
        </w:rPr>
        <w:t>Slide 10:</w:t>
      </w:r>
      <w:r w:rsidRPr="00BC65DC">
        <w:rPr>
          <w:rFonts w:ascii="Segoe UI" w:eastAsia="Segoe UI" w:hAnsi="Segoe UI" w:cs="Segoe UI"/>
          <w:color w:val="323130"/>
          <w:u w:val="single"/>
        </w:rPr>
        <w:br/>
      </w:r>
      <w:r>
        <w:rPr>
          <w:rFonts w:ascii="Segoe UI" w:eastAsia="Segoe UI" w:hAnsi="Segoe UI" w:cs="Segoe UI"/>
          <w:color w:val="323130"/>
        </w:rPr>
        <w:lastRenderedPageBreak/>
        <w:t>Cryo</w:t>
      </w:r>
      <w:r w:rsidR="00E71FD8">
        <w:rPr>
          <w:rFonts w:ascii="Segoe UI" w:eastAsia="Segoe UI" w:hAnsi="Segoe UI" w:cs="Segoe UI"/>
          <w:color w:val="323130"/>
        </w:rPr>
        <w:t>-</w:t>
      </w:r>
      <w:r>
        <w:rPr>
          <w:rFonts w:ascii="Segoe UI" w:eastAsia="Segoe UI" w:hAnsi="Segoe UI" w:cs="Segoe UI"/>
          <w:color w:val="323130"/>
        </w:rPr>
        <w:t>compressed hydrogen provides a solution between the two extremes of compressed hydrogen at ambient temperature and high pressure 700 bar and liquid hydrogen below its boiling point of -253°C or 20 Kelvin at ambient pressure.</w:t>
      </w:r>
      <w:r>
        <w:rPr>
          <w:rFonts w:ascii="Segoe UI" w:eastAsia="Segoe UI" w:hAnsi="Segoe UI" w:cs="Segoe UI"/>
          <w:color w:val="323130"/>
        </w:rPr>
        <w:br/>
        <w:t>Cryo</w:t>
      </w:r>
      <w:r w:rsidR="00E71FD8">
        <w:rPr>
          <w:rFonts w:ascii="Segoe UI" w:eastAsia="Segoe UI" w:hAnsi="Segoe UI" w:cs="Segoe UI"/>
          <w:color w:val="323130"/>
        </w:rPr>
        <w:t>-</w:t>
      </w:r>
      <w:r>
        <w:rPr>
          <w:rFonts w:ascii="Segoe UI" w:eastAsia="Segoe UI" w:hAnsi="Segoe UI" w:cs="Segoe UI"/>
          <w:color w:val="323130"/>
        </w:rPr>
        <w:t>compressed hydrogen not only offers the highest density for hydrogen in the vehicle storage tank, also requires less conditioning effort and corresponding equipment for refuelling.</w:t>
      </w:r>
    </w:p>
    <w:p w14:paraId="24C107DB" w14:textId="523A6686" w:rsidR="00DF35F5" w:rsidRDefault="006C503A" w:rsidP="00E71FD8">
      <w:pPr>
        <w:spacing w:after="110"/>
      </w:pPr>
      <w:r>
        <w:rPr>
          <w:rFonts w:ascii="Segoe UI" w:eastAsia="Segoe UI" w:hAnsi="Segoe UI" w:cs="Segoe UI"/>
          <w:color w:val="605E5C"/>
        </w:rPr>
        <w:br/>
      </w:r>
      <w:r w:rsidR="00E71FD8" w:rsidRPr="00E71FD8">
        <w:rPr>
          <w:rFonts w:ascii="Segoe UI" w:eastAsia="Segoe UI" w:hAnsi="Segoe UI" w:cs="Segoe UI"/>
          <w:color w:val="605E5C"/>
          <w:u w:val="single"/>
        </w:rPr>
        <w:t>Slide 11:</w:t>
      </w:r>
      <w:r w:rsidRPr="00E71FD8">
        <w:rPr>
          <w:rFonts w:ascii="Segoe UI" w:eastAsia="Segoe UI" w:hAnsi="Segoe UI" w:cs="Segoe UI"/>
          <w:color w:val="323130"/>
          <w:u w:val="single"/>
        </w:rPr>
        <w:br/>
      </w:r>
      <w:r>
        <w:rPr>
          <w:rFonts w:ascii="Segoe UI" w:eastAsia="Segoe UI" w:hAnsi="Segoe UI" w:cs="Segoe UI"/>
          <w:color w:val="323130"/>
        </w:rPr>
        <w:t>Regardless of whether the hydrogen refuelling solution is starting with compressed hydrogen or liquid hydrogen as a fuel, hydrogen can be stored cryogenically in a liquid form.</w:t>
      </w:r>
      <w:r>
        <w:rPr>
          <w:rFonts w:ascii="Segoe UI" w:eastAsia="Segoe UI" w:hAnsi="Segoe UI" w:cs="Segoe UI"/>
          <w:color w:val="323130"/>
        </w:rPr>
        <w:br/>
        <w:t>Low temperatures are required to stop the liquid hydrogen from boiling off back into a gas, which occurs at -252.8°C.</w:t>
      </w:r>
      <w:r>
        <w:rPr>
          <w:rFonts w:ascii="Segoe UI" w:eastAsia="Segoe UI" w:hAnsi="Segoe UI" w:cs="Segoe UI"/>
          <w:color w:val="323130"/>
        </w:rPr>
        <w:br/>
        <w:t>Liquid hydrogen has a higher energy density than gaseous hydrogen.</w:t>
      </w:r>
      <w:r>
        <w:rPr>
          <w:rFonts w:ascii="Segoe UI" w:eastAsia="Segoe UI" w:hAnsi="Segoe UI" w:cs="Segoe UI"/>
          <w:color w:val="323130"/>
        </w:rPr>
        <w:br/>
        <w:t>However, hydrogen liquefaction, getting it down to the required temperatures can be costly, consuming 4 to 10 kilowatt hours per kilogram, which is almost equivalent to the cost of 1/3 of liquid hydrogen.</w:t>
      </w:r>
    </w:p>
    <w:p w14:paraId="19A40C7F" w14:textId="5C5213AB" w:rsidR="00DF35F5" w:rsidRDefault="006C503A" w:rsidP="00E71FD8">
      <w:pPr>
        <w:spacing w:after="110"/>
      </w:pPr>
      <w:r>
        <w:rPr>
          <w:rFonts w:ascii="Segoe UI" w:eastAsia="Segoe UI" w:hAnsi="Segoe UI" w:cs="Segoe UI"/>
          <w:color w:val="605E5C"/>
        </w:rPr>
        <w:br/>
      </w:r>
      <w:r w:rsidR="00E71FD8" w:rsidRPr="00E71FD8">
        <w:rPr>
          <w:rFonts w:ascii="Segoe UI" w:eastAsia="Segoe UI" w:hAnsi="Segoe UI" w:cs="Segoe UI"/>
          <w:color w:val="605E5C"/>
          <w:u w:val="single"/>
        </w:rPr>
        <w:t>Slide 12:</w:t>
      </w:r>
      <w:r>
        <w:rPr>
          <w:rFonts w:ascii="Segoe UI" w:eastAsia="Segoe UI" w:hAnsi="Segoe UI" w:cs="Segoe UI"/>
          <w:color w:val="323130"/>
        </w:rPr>
        <w:br/>
        <w:t>Liquid hydrogen storage vessels require excellent adiabatic devices to insulate them from boiling vaporization.</w:t>
      </w:r>
      <w:r>
        <w:rPr>
          <w:rFonts w:ascii="Segoe UI" w:eastAsia="Segoe UI" w:hAnsi="Segoe UI" w:cs="Segoe UI"/>
          <w:color w:val="323130"/>
        </w:rPr>
        <w:br/>
        <w:t>In addition, storage tanks and facilities for cryogenic liquid hydrogen storage must be insulated to prevent evaporation should any heat be carried into the liquid hydrogen due to conduction, confection, or radiation.</w:t>
      </w:r>
      <w:r>
        <w:rPr>
          <w:rFonts w:ascii="Segoe UI" w:eastAsia="Segoe UI" w:hAnsi="Segoe UI" w:cs="Segoe UI"/>
          <w:color w:val="323130"/>
        </w:rPr>
        <w:br/>
        <w:t>Cryogenic storage tanks are perhaps the part of the value chain with the highest technology readiness level</w:t>
      </w:r>
      <w:r w:rsidR="00F56D46">
        <w:rPr>
          <w:rFonts w:ascii="Segoe UI" w:eastAsia="Segoe UI" w:hAnsi="Segoe UI" w:cs="Segoe UI"/>
          <w:color w:val="323130"/>
        </w:rPr>
        <w:t>,</w:t>
      </w:r>
      <w:r>
        <w:rPr>
          <w:rFonts w:ascii="Segoe UI" w:eastAsia="Segoe UI" w:hAnsi="Segoe UI" w:cs="Segoe UI"/>
          <w:color w:val="323130"/>
        </w:rPr>
        <w:t xml:space="preserve"> as several suppliers offer storage solutions for a range of volumes.</w:t>
      </w:r>
      <w:r>
        <w:rPr>
          <w:rFonts w:ascii="Segoe UI" w:eastAsia="Segoe UI" w:hAnsi="Segoe UI" w:cs="Segoe UI"/>
          <w:color w:val="323130"/>
        </w:rPr>
        <w:br/>
        <w:t>Liquefied hydrogen is transported in tank trucks and stored in cryogenic vessels, including specially designed ships moving up from the kilowatt to terawatt scales of hydrogen storage required for net zero takes us beyond the capacity of above ground storage tanks and into the realm of subsurface storage to deliver the required volumetric capacities.</w:t>
      </w:r>
    </w:p>
    <w:p w14:paraId="253A9D63" w14:textId="73703034" w:rsidR="006838BD" w:rsidRDefault="006C503A" w:rsidP="00E71FD8">
      <w:pPr>
        <w:spacing w:after="110"/>
        <w:rPr>
          <w:rFonts w:ascii="Segoe UI" w:eastAsia="Segoe UI" w:hAnsi="Segoe UI" w:cs="Segoe UI"/>
          <w:color w:val="323130"/>
        </w:rPr>
      </w:pPr>
      <w:r>
        <w:rPr>
          <w:rFonts w:ascii="Segoe UI" w:eastAsia="Segoe UI" w:hAnsi="Segoe UI" w:cs="Segoe UI"/>
          <w:color w:val="605E5C"/>
        </w:rPr>
        <w:br/>
      </w:r>
      <w:r w:rsidR="00E71FD8" w:rsidRPr="00E71FD8">
        <w:rPr>
          <w:rFonts w:ascii="Segoe UI" w:eastAsia="Segoe UI" w:hAnsi="Segoe UI" w:cs="Segoe UI"/>
          <w:color w:val="605E5C"/>
          <w:u w:val="single"/>
        </w:rPr>
        <w:t>Slide 13:</w:t>
      </w:r>
      <w:r>
        <w:rPr>
          <w:rFonts w:ascii="Segoe UI" w:eastAsia="Segoe UI" w:hAnsi="Segoe UI" w:cs="Segoe UI"/>
          <w:color w:val="323130"/>
        </w:rPr>
        <w:br/>
        <w:t>There is a wide range of underground geological hydrogen storage technologies available</w:t>
      </w:r>
      <w:r w:rsidR="00F56D46">
        <w:rPr>
          <w:rFonts w:ascii="Segoe UI" w:eastAsia="Segoe UI" w:hAnsi="Segoe UI" w:cs="Segoe UI"/>
          <w:color w:val="323130"/>
        </w:rPr>
        <w:t>,</w:t>
      </w:r>
      <w:r>
        <w:rPr>
          <w:rFonts w:ascii="Segoe UI" w:eastAsia="Segoe UI" w:hAnsi="Segoe UI" w:cs="Segoe UI"/>
          <w:color w:val="323130"/>
        </w:rPr>
        <w:t xml:space="preserve"> which include kilowatt and MW scale storage in subsurface silos and tanks, GW scale storage in lined rock caverns, GW to </w:t>
      </w:r>
      <w:r w:rsidR="00F56D46">
        <w:rPr>
          <w:rFonts w:ascii="Segoe UI" w:eastAsia="Segoe UI" w:hAnsi="Segoe UI" w:cs="Segoe UI"/>
          <w:color w:val="323130"/>
        </w:rPr>
        <w:t>T</w:t>
      </w:r>
      <w:r>
        <w:rPr>
          <w:rFonts w:ascii="Segoe UI" w:eastAsia="Segoe UI" w:hAnsi="Segoe UI" w:cs="Segoe UI"/>
          <w:color w:val="323130"/>
        </w:rPr>
        <w:t>erawatt scale storage in solution mine salt cabins and ultimately on to terawatt scale storage in porous rocks such as depleted gas reservoirs and porous aquifers.</w:t>
      </w:r>
    </w:p>
    <w:p w14:paraId="2E9F2802" w14:textId="77777777" w:rsidR="006838BD" w:rsidRDefault="006838BD" w:rsidP="00E71FD8">
      <w:pPr>
        <w:spacing w:after="110"/>
        <w:rPr>
          <w:rFonts w:ascii="Segoe UI" w:eastAsia="Segoe UI" w:hAnsi="Segoe UI" w:cs="Segoe UI"/>
          <w:color w:val="323130"/>
        </w:rPr>
      </w:pPr>
    </w:p>
    <w:p w14:paraId="2A895CDE" w14:textId="2E2A11C1" w:rsidR="00DF35F5" w:rsidRPr="00E71FD8" w:rsidRDefault="006838BD" w:rsidP="00E71FD8">
      <w:pPr>
        <w:spacing w:after="110"/>
        <w:rPr>
          <w:rFonts w:ascii="Segoe UI" w:eastAsia="Segoe UI" w:hAnsi="Segoe UI" w:cs="Segoe UI"/>
          <w:color w:val="323130"/>
        </w:rPr>
      </w:pPr>
      <w:r w:rsidRPr="00BC65DC">
        <w:rPr>
          <w:rFonts w:ascii="Segoe UI" w:eastAsia="Segoe UI" w:hAnsi="Segoe UI" w:cs="Segoe UI"/>
          <w:color w:val="323130"/>
          <w:u w:val="single"/>
        </w:rPr>
        <w:t>Slide 14:</w:t>
      </w:r>
      <w:r>
        <w:rPr>
          <w:rFonts w:ascii="Segoe UI" w:eastAsia="Segoe UI" w:hAnsi="Segoe UI" w:cs="Segoe UI"/>
          <w:color w:val="323130"/>
        </w:rPr>
        <w:t xml:space="preserve"> </w:t>
      </w:r>
      <w:r w:rsidR="006C503A">
        <w:rPr>
          <w:rFonts w:ascii="Segoe UI" w:eastAsia="Segoe UI" w:hAnsi="Segoe UI" w:cs="Segoe UI"/>
          <w:color w:val="323130"/>
        </w:rPr>
        <w:br/>
        <w:t>The UK National Grid Future Energy Scenarios illustrates the scale of grid storage required.</w:t>
      </w:r>
      <w:r w:rsidR="006C503A">
        <w:rPr>
          <w:rFonts w:ascii="Segoe UI" w:eastAsia="Segoe UI" w:hAnsi="Segoe UI" w:cs="Segoe UI"/>
          <w:color w:val="323130"/>
        </w:rPr>
        <w:br/>
        <w:t>The graph on the left shows the relatively small amount of consumer hydrogen needed by 2050</w:t>
      </w:r>
      <w:r w:rsidR="00F56D46">
        <w:rPr>
          <w:rFonts w:ascii="Segoe UI" w:eastAsia="Segoe UI" w:hAnsi="Segoe UI" w:cs="Segoe UI"/>
          <w:color w:val="323130"/>
        </w:rPr>
        <w:t>, 10</w:t>
      </w:r>
      <w:r w:rsidR="006C503A">
        <w:rPr>
          <w:rFonts w:ascii="Segoe UI" w:eastAsia="Segoe UI" w:hAnsi="Segoe UI" w:cs="Segoe UI"/>
          <w:color w:val="323130"/>
        </w:rPr>
        <w:t xml:space="preserve"> </w:t>
      </w:r>
      <w:r w:rsidR="00F56D46">
        <w:rPr>
          <w:rFonts w:ascii="Segoe UI" w:eastAsia="Segoe UI" w:hAnsi="Segoe UI" w:cs="Segoe UI"/>
          <w:color w:val="323130"/>
        </w:rPr>
        <w:t>T</w:t>
      </w:r>
      <w:r w:rsidR="006C503A">
        <w:rPr>
          <w:rFonts w:ascii="Segoe UI" w:eastAsia="Segoe UI" w:hAnsi="Segoe UI" w:cs="Segoe UI"/>
          <w:color w:val="323130"/>
        </w:rPr>
        <w:t>erawatt hours.</w:t>
      </w:r>
      <w:r w:rsidR="006C503A">
        <w:rPr>
          <w:rFonts w:ascii="Segoe UI" w:eastAsia="Segoe UI" w:hAnsi="Segoe UI" w:cs="Segoe UI"/>
          <w:color w:val="323130"/>
        </w:rPr>
        <w:br/>
        <w:t xml:space="preserve">The yellow bars relative to the system transformation at over 50 </w:t>
      </w:r>
      <w:r w:rsidR="00F56D46">
        <w:rPr>
          <w:rFonts w:ascii="Segoe UI" w:eastAsia="Segoe UI" w:hAnsi="Segoe UI" w:cs="Segoe UI"/>
          <w:color w:val="323130"/>
        </w:rPr>
        <w:t>T</w:t>
      </w:r>
      <w:r w:rsidR="006C503A">
        <w:rPr>
          <w:rFonts w:ascii="Segoe UI" w:eastAsia="Segoe UI" w:hAnsi="Segoe UI" w:cs="Segoe UI"/>
          <w:color w:val="323130"/>
        </w:rPr>
        <w:t>erawatt hours.</w:t>
      </w:r>
      <w:r w:rsidR="006C503A">
        <w:rPr>
          <w:rFonts w:ascii="Segoe UI" w:eastAsia="Segoe UI" w:hAnsi="Segoe UI" w:cs="Segoe UI"/>
          <w:color w:val="323130"/>
        </w:rPr>
        <w:br/>
        <w:t>The blue bars</w:t>
      </w:r>
      <w:r w:rsidR="00E71FD8">
        <w:rPr>
          <w:rFonts w:ascii="Segoe UI" w:eastAsia="Segoe UI" w:hAnsi="Segoe UI" w:cs="Segoe UI"/>
          <w:color w:val="323130"/>
        </w:rPr>
        <w:t xml:space="preserve"> </w:t>
      </w:r>
      <w:r w:rsidR="00E71FD8" w:rsidRPr="00E71FD8">
        <w:rPr>
          <w:rFonts w:ascii="Segoe UI" w:eastAsia="Segoe UI" w:hAnsi="Segoe UI" w:cs="Segoe UI"/>
          <w:color w:val="323130"/>
        </w:rPr>
        <w:t xml:space="preserve">relative to the system transformation at over 50 </w:t>
      </w:r>
      <w:proofErr w:type="spellStart"/>
      <w:r w:rsidR="00E71FD8" w:rsidRPr="00E71FD8">
        <w:rPr>
          <w:rFonts w:ascii="Segoe UI" w:eastAsia="Segoe UI" w:hAnsi="Segoe UI" w:cs="Segoe UI"/>
          <w:color w:val="323130"/>
        </w:rPr>
        <w:t>TWh</w:t>
      </w:r>
      <w:proofErr w:type="spellEnd"/>
      <w:r w:rsidR="006C503A">
        <w:rPr>
          <w:rFonts w:ascii="Segoe UI" w:eastAsia="Segoe UI" w:hAnsi="Segoe UI" w:cs="Segoe UI"/>
          <w:color w:val="323130"/>
        </w:rPr>
        <w:t>.</w:t>
      </w:r>
      <w:r w:rsidR="00E71FD8">
        <w:rPr>
          <w:rFonts w:ascii="Segoe UI" w:eastAsia="Segoe UI" w:hAnsi="Segoe UI" w:cs="Segoe UI"/>
          <w:color w:val="323130"/>
        </w:rPr>
        <w:t xml:space="preserve"> </w:t>
      </w:r>
      <w:r w:rsidR="006C503A">
        <w:rPr>
          <w:rFonts w:ascii="Segoe UI" w:eastAsia="Segoe UI" w:hAnsi="Segoe UI" w:cs="Segoe UI"/>
          <w:color w:val="323130"/>
        </w:rPr>
        <w:br/>
        <w:t>The graph on the right illustrates that this transformation to grid</w:t>
      </w:r>
      <w:r w:rsidR="00F56D46">
        <w:rPr>
          <w:rFonts w:ascii="Segoe UI" w:eastAsia="Segoe UI" w:hAnsi="Segoe UI" w:cs="Segoe UI"/>
          <w:color w:val="323130"/>
        </w:rPr>
        <w:t>-</w:t>
      </w:r>
      <w:r w:rsidR="006C503A">
        <w:rPr>
          <w:rFonts w:ascii="Segoe UI" w:eastAsia="Segoe UI" w:hAnsi="Segoe UI" w:cs="Segoe UI"/>
          <w:color w:val="323130"/>
        </w:rPr>
        <w:t>scale storage will require a change from engineered surface tanks to engineered subsurface geological storage.</w:t>
      </w:r>
      <w:r w:rsidR="006C503A">
        <w:rPr>
          <w:rFonts w:ascii="Segoe UI" w:eastAsia="Segoe UI" w:hAnsi="Segoe UI" w:cs="Segoe UI"/>
          <w:color w:val="323130"/>
        </w:rPr>
        <w:br/>
        <w:t>Only geological storage provides the megawatts to gigawatts of capacity needed for months of discharge within the existing gas network.</w:t>
      </w:r>
    </w:p>
    <w:p w14:paraId="065CD0DE" w14:textId="2C1F1A60" w:rsidR="006838BD" w:rsidRDefault="006C503A" w:rsidP="006838BD">
      <w:pPr>
        <w:spacing w:after="110"/>
        <w:rPr>
          <w:rFonts w:ascii="Segoe UI" w:eastAsia="Segoe UI" w:hAnsi="Segoe UI" w:cs="Segoe UI"/>
          <w:color w:val="323130"/>
        </w:rPr>
      </w:pPr>
      <w:r>
        <w:rPr>
          <w:rFonts w:ascii="Segoe UI" w:eastAsia="Segoe UI" w:hAnsi="Segoe UI" w:cs="Segoe UI"/>
          <w:color w:val="605E5C"/>
        </w:rPr>
        <w:br/>
      </w:r>
      <w:r w:rsidR="00E71FD8" w:rsidRPr="00BC65DC">
        <w:rPr>
          <w:rFonts w:ascii="Segoe UI" w:eastAsia="Segoe UI" w:hAnsi="Segoe UI" w:cs="Segoe UI"/>
          <w:color w:val="605E5C"/>
          <w:u w:val="single"/>
        </w:rPr>
        <w:t>Slide 1</w:t>
      </w:r>
      <w:r w:rsidR="006838BD" w:rsidRPr="00BC65DC">
        <w:rPr>
          <w:rFonts w:ascii="Segoe UI" w:eastAsia="Segoe UI" w:hAnsi="Segoe UI" w:cs="Segoe UI"/>
          <w:color w:val="605E5C"/>
          <w:u w:val="single"/>
        </w:rPr>
        <w:t>5</w:t>
      </w:r>
      <w:r w:rsidR="00E71FD8" w:rsidRPr="00BC65DC">
        <w:rPr>
          <w:rFonts w:ascii="Segoe UI" w:eastAsia="Segoe UI" w:hAnsi="Segoe UI" w:cs="Segoe UI"/>
          <w:color w:val="605E5C"/>
          <w:u w:val="single"/>
        </w:rPr>
        <w:t>:</w:t>
      </w:r>
      <w:r w:rsidR="00E71FD8">
        <w:rPr>
          <w:rFonts w:ascii="Segoe UI" w:eastAsia="Segoe UI" w:hAnsi="Segoe UI" w:cs="Segoe UI"/>
          <w:color w:val="605E5C"/>
        </w:rPr>
        <w:t xml:space="preserve"> </w:t>
      </w:r>
      <w:r>
        <w:rPr>
          <w:rFonts w:ascii="Segoe UI" w:eastAsia="Segoe UI" w:hAnsi="Segoe UI" w:cs="Segoe UI"/>
          <w:color w:val="323130"/>
        </w:rPr>
        <w:br/>
        <w:t xml:space="preserve">One of the most important short term storage technologies is line packing, </w:t>
      </w:r>
      <w:r w:rsidR="00F56D46">
        <w:rPr>
          <w:rFonts w:ascii="Segoe UI" w:eastAsia="Segoe UI" w:hAnsi="Segoe UI" w:cs="Segoe UI"/>
          <w:color w:val="323130"/>
        </w:rPr>
        <w:t>i.e.</w:t>
      </w:r>
      <w:r>
        <w:rPr>
          <w:rFonts w:ascii="Segoe UI" w:eastAsia="Segoe UI" w:hAnsi="Segoe UI" w:cs="Segoe UI"/>
          <w:color w:val="323130"/>
        </w:rPr>
        <w:t xml:space="preserve"> increasing the amount of hydrogen in the existing high pressure national transmission pipelines.</w:t>
      </w:r>
      <w:r>
        <w:rPr>
          <w:rFonts w:ascii="Segoe UI" w:eastAsia="Segoe UI" w:hAnsi="Segoe UI" w:cs="Segoe UI"/>
          <w:color w:val="323130"/>
        </w:rPr>
        <w:br/>
      </w:r>
      <w:r>
        <w:rPr>
          <w:rFonts w:ascii="Segoe UI" w:eastAsia="Segoe UI" w:hAnsi="Segoe UI" w:cs="Segoe UI"/>
          <w:color w:val="323130"/>
        </w:rPr>
        <w:lastRenderedPageBreak/>
        <w:t>This is where the gas in the pipeline is increased in pressure, enabling a higher energy density within the pipeline that is then ready for deployment when there is high demand.</w:t>
      </w:r>
      <w:r>
        <w:rPr>
          <w:rFonts w:ascii="Segoe UI" w:eastAsia="Segoe UI" w:hAnsi="Segoe UI" w:cs="Segoe UI"/>
          <w:color w:val="323130"/>
        </w:rPr>
        <w:br/>
        <w:t>So for example, this will occur overnight.</w:t>
      </w:r>
      <w:r>
        <w:rPr>
          <w:rFonts w:ascii="Segoe UI" w:eastAsia="Segoe UI" w:hAnsi="Segoe UI" w:cs="Segoe UI"/>
          <w:color w:val="323130"/>
        </w:rPr>
        <w:br/>
        <w:t>When demand is low, the NTS is pressurized with more gas, which is then ready to deploy in the morning when demand rises due to the low volumetric density of hydrogen.</w:t>
      </w:r>
      <w:r>
        <w:rPr>
          <w:rFonts w:ascii="Segoe UI" w:eastAsia="Segoe UI" w:hAnsi="Segoe UI" w:cs="Segoe UI"/>
          <w:color w:val="323130"/>
        </w:rPr>
        <w:br/>
        <w:t>This same network would be anticipated to store only 25% of this level of energy and work is underway to investigate the impact of this.</w:t>
      </w:r>
    </w:p>
    <w:p w14:paraId="4858DCF9" w14:textId="77777777" w:rsidR="006838BD" w:rsidRDefault="006838BD" w:rsidP="006838BD">
      <w:pPr>
        <w:spacing w:after="110"/>
        <w:rPr>
          <w:rFonts w:ascii="Segoe UI" w:eastAsia="Segoe UI" w:hAnsi="Segoe UI" w:cs="Segoe UI"/>
          <w:color w:val="323130"/>
        </w:rPr>
      </w:pPr>
    </w:p>
    <w:p w14:paraId="1FC30FA4" w14:textId="51C795AF" w:rsidR="00DF35F5" w:rsidRDefault="006838BD" w:rsidP="006838BD">
      <w:pPr>
        <w:spacing w:after="110"/>
      </w:pPr>
      <w:r w:rsidRPr="006838BD">
        <w:rPr>
          <w:rFonts w:ascii="Segoe UI" w:eastAsia="Segoe UI" w:hAnsi="Segoe UI" w:cs="Segoe UI"/>
          <w:color w:val="323130"/>
          <w:u w:val="single"/>
        </w:rPr>
        <w:t>Slide 16:</w:t>
      </w:r>
      <w:r>
        <w:rPr>
          <w:rFonts w:ascii="Segoe UI" w:eastAsia="Segoe UI" w:hAnsi="Segoe UI" w:cs="Segoe UI"/>
          <w:color w:val="323130"/>
        </w:rPr>
        <w:t xml:space="preserve"> </w:t>
      </w:r>
      <w:r w:rsidR="006C503A">
        <w:rPr>
          <w:rFonts w:ascii="Segoe UI" w:eastAsia="Segoe UI" w:hAnsi="Segoe UI" w:cs="Segoe UI"/>
          <w:color w:val="323130"/>
        </w:rPr>
        <w:br/>
        <w:t>We do have experience of storing hydrogen in geological formations to demonstrate the technical and commercial feasibility of underground hydrogen storage.</w:t>
      </w:r>
      <w:r w:rsidR="006C503A">
        <w:rPr>
          <w:rFonts w:ascii="Segoe UI" w:eastAsia="Segoe UI" w:hAnsi="Segoe UI" w:cs="Segoe UI"/>
          <w:color w:val="323130"/>
        </w:rPr>
        <w:br/>
        <w:t>It began with the commercial storage of towns gas which was 50% hydrogen in porous aquifers over many decades.</w:t>
      </w:r>
      <w:r w:rsidR="006C503A">
        <w:rPr>
          <w:rFonts w:ascii="Segoe UI" w:eastAsia="Segoe UI" w:hAnsi="Segoe UI" w:cs="Segoe UI"/>
          <w:color w:val="323130"/>
        </w:rPr>
        <w:br/>
      </w:r>
      <w:proofErr w:type="spellStart"/>
      <w:r w:rsidR="006C503A">
        <w:rPr>
          <w:rFonts w:ascii="Segoe UI" w:eastAsia="Segoe UI" w:hAnsi="Segoe UI" w:cs="Segoe UI"/>
          <w:color w:val="323130"/>
        </w:rPr>
        <w:t>Lobodice</w:t>
      </w:r>
      <w:proofErr w:type="spellEnd"/>
      <w:r w:rsidR="006C503A">
        <w:rPr>
          <w:rFonts w:ascii="Segoe UI" w:eastAsia="Segoe UI" w:hAnsi="Segoe UI" w:cs="Segoe UI"/>
          <w:color w:val="323130"/>
        </w:rPr>
        <w:t xml:space="preserve"> in Chechnya is now a natural gas storage site.</w:t>
      </w:r>
      <w:r w:rsidR="006C503A">
        <w:rPr>
          <w:rFonts w:ascii="Segoe UI" w:eastAsia="Segoe UI" w:hAnsi="Segoe UI" w:cs="Segoe UI"/>
          <w:color w:val="323130"/>
        </w:rPr>
        <w:br/>
        <w:t>K</w:t>
      </w:r>
      <w:r w:rsidR="00B402F9">
        <w:rPr>
          <w:rFonts w:ascii="Segoe UI" w:eastAsia="Segoe UI" w:hAnsi="Segoe UI" w:cs="Segoe UI"/>
          <w:color w:val="323130"/>
        </w:rPr>
        <w:t>i</w:t>
      </w:r>
      <w:r w:rsidR="006C503A">
        <w:rPr>
          <w:rFonts w:ascii="Segoe UI" w:eastAsia="Segoe UI" w:hAnsi="Segoe UI" w:cs="Segoe UI"/>
          <w:color w:val="323130"/>
        </w:rPr>
        <w:t>el in Germany is now operating with natural gas and hybrid decarboni</w:t>
      </w:r>
      <w:r w:rsidR="00B402F9">
        <w:rPr>
          <w:rFonts w:ascii="Segoe UI" w:eastAsia="Segoe UI" w:hAnsi="Segoe UI" w:cs="Segoe UI"/>
          <w:color w:val="323130"/>
        </w:rPr>
        <w:t>s</w:t>
      </w:r>
      <w:r w:rsidR="006C503A">
        <w:rPr>
          <w:rFonts w:ascii="Segoe UI" w:eastAsia="Segoe UI" w:hAnsi="Segoe UI" w:cs="Segoe UI"/>
          <w:color w:val="323130"/>
        </w:rPr>
        <w:t>es steel production in Sweden.</w:t>
      </w:r>
      <w:r w:rsidR="006C503A">
        <w:rPr>
          <w:rFonts w:ascii="Segoe UI" w:eastAsia="Segoe UI" w:hAnsi="Segoe UI" w:cs="Segoe UI"/>
          <w:color w:val="323130"/>
        </w:rPr>
        <w:br/>
        <w:t>We've also stored 100% hydrogen in three salt caverns in the UK for over 50 years for the chemical industry</w:t>
      </w:r>
      <w:r w:rsidR="00B402F9">
        <w:rPr>
          <w:rFonts w:ascii="Segoe UI" w:eastAsia="Segoe UI" w:hAnsi="Segoe UI" w:cs="Segoe UI"/>
          <w:color w:val="323130"/>
        </w:rPr>
        <w:t xml:space="preserve">, </w:t>
      </w:r>
      <w:r w:rsidR="006C503A">
        <w:rPr>
          <w:rFonts w:ascii="Segoe UI" w:eastAsia="Segoe UI" w:hAnsi="Segoe UI" w:cs="Segoe UI"/>
          <w:color w:val="323130"/>
        </w:rPr>
        <w:t>and the new Swedish hybrid lined rock cavern</w:t>
      </w:r>
      <w:r w:rsidR="00B402F9">
        <w:rPr>
          <w:rFonts w:ascii="Segoe UI" w:eastAsia="Segoe UI" w:hAnsi="Segoe UI" w:cs="Segoe UI"/>
          <w:color w:val="323130"/>
        </w:rPr>
        <w:t xml:space="preserve">, </w:t>
      </w:r>
      <w:r w:rsidR="006C503A">
        <w:rPr>
          <w:rFonts w:ascii="Segoe UI" w:eastAsia="Segoe UI" w:hAnsi="Segoe UI" w:cs="Segoe UI"/>
          <w:color w:val="323130"/>
        </w:rPr>
        <w:t>which is providing hydrogen storage for decarbonized steel manufacturing</w:t>
      </w:r>
      <w:r w:rsidR="00B402F9">
        <w:rPr>
          <w:rFonts w:ascii="Segoe UI" w:eastAsia="Segoe UI" w:hAnsi="Segoe UI" w:cs="Segoe UI"/>
          <w:color w:val="323130"/>
        </w:rPr>
        <w:t>,</w:t>
      </w:r>
      <w:r w:rsidR="006C503A">
        <w:rPr>
          <w:rFonts w:ascii="Segoe UI" w:eastAsia="Segoe UI" w:hAnsi="Segoe UI" w:cs="Segoe UI"/>
          <w:color w:val="323130"/>
        </w:rPr>
        <w:t xml:space="preserve"> has just begun gas tightness testing with hydrogen.</w:t>
      </w:r>
      <w:r w:rsidR="006C503A">
        <w:rPr>
          <w:rFonts w:ascii="Segoe UI" w:eastAsia="Segoe UI" w:hAnsi="Segoe UI" w:cs="Segoe UI"/>
          <w:color w:val="323130"/>
        </w:rPr>
        <w:br/>
        <w:t>There is, however, limited experience with the required fast cycling needed during hydrogen storage</w:t>
      </w:r>
      <w:r w:rsidR="00B402F9">
        <w:rPr>
          <w:rFonts w:ascii="Segoe UI" w:eastAsia="Segoe UI" w:hAnsi="Segoe UI" w:cs="Segoe UI"/>
          <w:color w:val="323130"/>
        </w:rPr>
        <w:t>,</w:t>
      </w:r>
      <w:r w:rsidR="006C503A">
        <w:rPr>
          <w:rFonts w:ascii="Segoe UI" w:eastAsia="Segoe UI" w:hAnsi="Segoe UI" w:cs="Segoe UI"/>
          <w:color w:val="323130"/>
        </w:rPr>
        <w:t xml:space="preserve"> and there are several pilot hydrogen projects underway around the world, including two in the UK.</w:t>
      </w:r>
      <w:r w:rsidR="006C503A">
        <w:rPr>
          <w:rFonts w:ascii="Segoe UI" w:eastAsia="Segoe UI" w:hAnsi="Segoe UI" w:cs="Segoe UI"/>
          <w:color w:val="323130"/>
        </w:rPr>
        <w:br/>
        <w:t xml:space="preserve">One in the </w:t>
      </w:r>
      <w:proofErr w:type="spellStart"/>
      <w:r w:rsidR="006C503A">
        <w:rPr>
          <w:rFonts w:ascii="Segoe UI" w:eastAsia="Segoe UI" w:hAnsi="Segoe UI" w:cs="Segoe UI"/>
          <w:color w:val="323130"/>
        </w:rPr>
        <w:t>Oldborough</w:t>
      </w:r>
      <w:proofErr w:type="spellEnd"/>
      <w:r w:rsidR="006C503A">
        <w:rPr>
          <w:rFonts w:ascii="Segoe UI" w:eastAsia="Segoe UI" w:hAnsi="Segoe UI" w:cs="Segoe UI"/>
          <w:color w:val="323130"/>
        </w:rPr>
        <w:t xml:space="preserve"> salt cabins and the second in the rough gas storage site.</w:t>
      </w:r>
    </w:p>
    <w:p w14:paraId="09767FFC" w14:textId="62334BC8" w:rsidR="00DF35F5" w:rsidRDefault="006C503A" w:rsidP="006838BD">
      <w:pPr>
        <w:spacing w:after="110"/>
      </w:pPr>
      <w:r>
        <w:rPr>
          <w:rFonts w:ascii="Segoe UI" w:eastAsia="Segoe UI" w:hAnsi="Segoe UI" w:cs="Segoe UI"/>
          <w:color w:val="605E5C"/>
        </w:rPr>
        <w:br/>
      </w:r>
      <w:r w:rsidR="006838BD" w:rsidRPr="006838BD">
        <w:rPr>
          <w:rFonts w:ascii="Segoe UI" w:eastAsia="Segoe UI" w:hAnsi="Segoe UI" w:cs="Segoe UI"/>
          <w:color w:val="605E5C"/>
          <w:u w:val="single"/>
        </w:rPr>
        <w:t xml:space="preserve">Slide 17: </w:t>
      </w:r>
      <w:r>
        <w:rPr>
          <w:rFonts w:ascii="Segoe UI" w:eastAsia="Segoe UI" w:hAnsi="Segoe UI" w:cs="Segoe UI"/>
          <w:color w:val="323130"/>
        </w:rPr>
        <w:br/>
        <w:t>There is significant uncertainty surrounding hydrogen storage costs</w:t>
      </w:r>
      <w:r w:rsidR="00B402F9">
        <w:rPr>
          <w:rFonts w:ascii="Segoe UI" w:eastAsia="Segoe UI" w:hAnsi="Segoe UI" w:cs="Segoe UI"/>
          <w:color w:val="323130"/>
        </w:rPr>
        <w:t>,</w:t>
      </w:r>
      <w:r>
        <w:rPr>
          <w:rFonts w:ascii="Segoe UI" w:eastAsia="Segoe UI" w:hAnsi="Segoe UI" w:cs="Segoe UI"/>
          <w:color w:val="323130"/>
        </w:rPr>
        <w:t xml:space="preserve"> and the figure on </w:t>
      </w:r>
      <w:r w:rsidR="00B402F9">
        <w:rPr>
          <w:rFonts w:ascii="Segoe UI" w:eastAsia="Segoe UI" w:hAnsi="Segoe UI" w:cs="Segoe UI"/>
          <w:color w:val="323130"/>
        </w:rPr>
        <w:t xml:space="preserve">the </w:t>
      </w:r>
      <w:r>
        <w:rPr>
          <w:rFonts w:ascii="Segoe UI" w:eastAsia="Segoe UI" w:hAnsi="Segoe UI" w:cs="Segoe UI"/>
          <w:color w:val="323130"/>
        </w:rPr>
        <w:t>screen shows our best guess at the moment for cost per stored kilogram of hydrogen, for the geological storage of hydrogen in depleted gas fields, salt cabins and rock cabins, and for the storage of liquid compressed or chemically bonded hydrogen in above</w:t>
      </w:r>
      <w:r w:rsidR="00B402F9">
        <w:rPr>
          <w:rFonts w:ascii="Segoe UI" w:eastAsia="Segoe UI" w:hAnsi="Segoe UI" w:cs="Segoe UI"/>
          <w:color w:val="323130"/>
        </w:rPr>
        <w:t>-</w:t>
      </w:r>
      <w:r>
        <w:rPr>
          <w:rFonts w:ascii="Segoe UI" w:eastAsia="Segoe UI" w:hAnsi="Segoe UI" w:cs="Segoe UI"/>
          <w:color w:val="323130"/>
        </w:rPr>
        <w:t>ground containers.</w:t>
      </w:r>
      <w:r>
        <w:rPr>
          <w:rFonts w:ascii="Segoe UI" w:eastAsia="Segoe UI" w:hAnsi="Segoe UI" w:cs="Segoe UI"/>
          <w:color w:val="323130"/>
        </w:rPr>
        <w:br/>
        <w:t>One thing is for certain is that for grid</w:t>
      </w:r>
      <w:r w:rsidR="00B402F9">
        <w:rPr>
          <w:rFonts w:ascii="Segoe UI" w:eastAsia="Segoe UI" w:hAnsi="Segoe UI" w:cs="Segoe UI"/>
          <w:color w:val="323130"/>
        </w:rPr>
        <w:t>-</w:t>
      </w:r>
      <w:r>
        <w:rPr>
          <w:rFonts w:ascii="Segoe UI" w:eastAsia="Segoe UI" w:hAnsi="Segoe UI" w:cs="Segoe UI"/>
          <w:color w:val="323130"/>
        </w:rPr>
        <w:t>scale storage, geological storage will be the most cost</w:t>
      </w:r>
      <w:r w:rsidR="006838BD">
        <w:rPr>
          <w:rFonts w:ascii="Segoe UI" w:eastAsia="Segoe UI" w:hAnsi="Segoe UI" w:cs="Segoe UI"/>
          <w:color w:val="323130"/>
        </w:rPr>
        <w:t>-</w:t>
      </w:r>
      <w:r>
        <w:rPr>
          <w:rFonts w:ascii="Segoe UI" w:eastAsia="Segoe UI" w:hAnsi="Segoe UI" w:cs="Segoe UI"/>
          <w:color w:val="323130"/>
        </w:rPr>
        <w:t>effective option.</w:t>
      </w:r>
      <w:r>
        <w:rPr>
          <w:rFonts w:ascii="Segoe UI" w:eastAsia="Segoe UI" w:hAnsi="Segoe UI" w:cs="Segoe UI"/>
          <w:color w:val="323130"/>
        </w:rPr>
        <w:br/>
        <w:t xml:space="preserve">But until we have operational pilot sites, it will be impossible to die down the actual </w:t>
      </w:r>
      <w:r w:rsidR="00BC65DC">
        <w:rPr>
          <w:rFonts w:ascii="Segoe UI" w:eastAsia="Segoe UI" w:hAnsi="Segoe UI" w:cs="Segoe UI"/>
          <w:color w:val="323130"/>
        </w:rPr>
        <w:t>CAPEX</w:t>
      </w:r>
      <w:r>
        <w:rPr>
          <w:rFonts w:ascii="Segoe UI" w:eastAsia="Segoe UI" w:hAnsi="Segoe UI" w:cs="Segoe UI"/>
          <w:color w:val="323130"/>
        </w:rPr>
        <w:t xml:space="preserve">, </w:t>
      </w:r>
      <w:r w:rsidR="00BC65DC">
        <w:rPr>
          <w:rFonts w:ascii="Segoe UI" w:eastAsia="Segoe UI" w:hAnsi="Segoe UI" w:cs="Segoe UI"/>
          <w:color w:val="323130"/>
        </w:rPr>
        <w:t>OPEX</w:t>
      </w:r>
      <w:r>
        <w:rPr>
          <w:rFonts w:ascii="Segoe UI" w:eastAsia="Segoe UI" w:hAnsi="Segoe UI" w:cs="Segoe UI"/>
          <w:color w:val="323130"/>
        </w:rPr>
        <w:t>, cycling frequency, injection rates, production rates and round</w:t>
      </w:r>
      <w:r w:rsidR="00B402F9">
        <w:rPr>
          <w:rFonts w:ascii="Segoe UI" w:eastAsia="Segoe UI" w:hAnsi="Segoe UI" w:cs="Segoe UI"/>
          <w:color w:val="323130"/>
        </w:rPr>
        <w:t>-</w:t>
      </w:r>
      <w:r>
        <w:rPr>
          <w:rFonts w:ascii="Segoe UI" w:eastAsia="Segoe UI" w:hAnsi="Segoe UI" w:cs="Segoe UI"/>
          <w:color w:val="323130"/>
        </w:rPr>
        <w:t>trip efficiencies from underground hydrogen storage.</w:t>
      </w:r>
    </w:p>
    <w:p w14:paraId="0A64E73B" w14:textId="221D4637" w:rsidR="00DF35F5" w:rsidRPr="00B402F9" w:rsidRDefault="006C503A" w:rsidP="006838BD">
      <w:pPr>
        <w:spacing w:after="110"/>
        <w:rPr>
          <w:rFonts w:ascii="Segoe UI" w:eastAsia="Segoe UI" w:hAnsi="Segoe UI" w:cs="Segoe UI"/>
          <w:color w:val="323130"/>
        </w:rPr>
      </w:pPr>
      <w:r>
        <w:rPr>
          <w:rFonts w:ascii="Segoe UI" w:eastAsia="Segoe UI" w:hAnsi="Segoe UI" w:cs="Segoe UI"/>
          <w:color w:val="605E5C"/>
        </w:rPr>
        <w:br/>
      </w:r>
      <w:r w:rsidR="006838BD" w:rsidRPr="006838BD">
        <w:rPr>
          <w:rFonts w:ascii="Segoe UI" w:eastAsia="Segoe UI" w:hAnsi="Segoe UI" w:cs="Segoe UI"/>
          <w:color w:val="605E5C"/>
          <w:u w:val="single"/>
        </w:rPr>
        <w:t xml:space="preserve">Slide 18: </w:t>
      </w:r>
      <w:r w:rsidRPr="006838BD">
        <w:rPr>
          <w:rFonts w:ascii="Segoe UI" w:eastAsia="Segoe UI" w:hAnsi="Segoe UI" w:cs="Segoe UI"/>
          <w:color w:val="323130"/>
          <w:u w:val="single"/>
        </w:rPr>
        <w:br/>
      </w:r>
      <w:r>
        <w:rPr>
          <w:rFonts w:ascii="Segoe UI" w:eastAsia="Segoe UI" w:hAnsi="Segoe UI" w:cs="Segoe UI"/>
          <w:color w:val="323130"/>
        </w:rPr>
        <w:t>This concludes the third module of the hydrogen course.</w:t>
      </w:r>
      <w:r>
        <w:rPr>
          <w:rFonts w:ascii="Segoe UI" w:eastAsia="Segoe UI" w:hAnsi="Segoe UI" w:cs="Segoe UI"/>
          <w:color w:val="323130"/>
        </w:rPr>
        <w:br/>
        <w:t>The next module, module 4, covers hydrogen HSE and regulations.</w:t>
      </w:r>
      <w:r>
        <w:rPr>
          <w:rFonts w:ascii="Segoe UI" w:eastAsia="Segoe UI" w:hAnsi="Segoe UI" w:cs="Segoe UI"/>
          <w:color w:val="323130"/>
        </w:rPr>
        <w:br/>
        <w:t>Thank you for your attention.</w:t>
      </w:r>
      <w:r>
        <w:rPr>
          <w:rFonts w:ascii="Segoe UI" w:eastAsia="Segoe UI" w:hAnsi="Segoe UI" w:cs="Segoe UI"/>
          <w:color w:val="323130"/>
        </w:rPr>
        <w:br/>
        <w:t>Please no</w:t>
      </w:r>
      <w:r w:rsidR="00B402F9">
        <w:rPr>
          <w:rFonts w:ascii="Segoe UI" w:eastAsia="Segoe UI" w:hAnsi="Segoe UI" w:cs="Segoe UI"/>
          <w:color w:val="323130"/>
        </w:rPr>
        <w:t>te down</w:t>
      </w:r>
      <w:r>
        <w:rPr>
          <w:rFonts w:ascii="Segoe UI" w:eastAsia="Segoe UI" w:hAnsi="Segoe UI" w:cs="Segoe UI"/>
          <w:color w:val="323130"/>
        </w:rPr>
        <w:t xml:space="preserve"> any questions or comments and bring them to the webinar that completes this course.</w:t>
      </w:r>
    </w:p>
    <w:sectPr w:rsidR="00DF35F5" w:rsidRPr="00B402F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4D3D"/>
    <w:multiLevelType w:val="hybridMultilevel"/>
    <w:tmpl w:val="E346A562"/>
    <w:lvl w:ilvl="0" w:tplc="396C5CC6">
      <w:start w:val="1"/>
      <w:numFmt w:val="bullet"/>
      <w:lvlText w:val="●"/>
      <w:lvlJc w:val="left"/>
      <w:pPr>
        <w:ind w:left="720" w:hanging="360"/>
      </w:pPr>
    </w:lvl>
    <w:lvl w:ilvl="1" w:tplc="8312ED60">
      <w:start w:val="1"/>
      <w:numFmt w:val="bullet"/>
      <w:lvlText w:val="○"/>
      <w:lvlJc w:val="left"/>
      <w:pPr>
        <w:ind w:left="1440" w:hanging="360"/>
      </w:pPr>
    </w:lvl>
    <w:lvl w:ilvl="2" w:tplc="1A78CE6C">
      <w:start w:val="1"/>
      <w:numFmt w:val="bullet"/>
      <w:lvlText w:val="■"/>
      <w:lvlJc w:val="left"/>
      <w:pPr>
        <w:ind w:left="2160" w:hanging="360"/>
      </w:pPr>
    </w:lvl>
    <w:lvl w:ilvl="3" w:tplc="98824CF0">
      <w:start w:val="1"/>
      <w:numFmt w:val="bullet"/>
      <w:lvlText w:val="●"/>
      <w:lvlJc w:val="left"/>
      <w:pPr>
        <w:ind w:left="2880" w:hanging="360"/>
      </w:pPr>
    </w:lvl>
    <w:lvl w:ilvl="4" w:tplc="1812BF58">
      <w:start w:val="1"/>
      <w:numFmt w:val="bullet"/>
      <w:lvlText w:val="○"/>
      <w:lvlJc w:val="left"/>
      <w:pPr>
        <w:ind w:left="3600" w:hanging="360"/>
      </w:pPr>
    </w:lvl>
    <w:lvl w:ilvl="5" w:tplc="449C6B28">
      <w:start w:val="1"/>
      <w:numFmt w:val="bullet"/>
      <w:lvlText w:val="■"/>
      <w:lvlJc w:val="left"/>
      <w:pPr>
        <w:ind w:left="4320" w:hanging="360"/>
      </w:pPr>
    </w:lvl>
    <w:lvl w:ilvl="6" w:tplc="67AA656A">
      <w:start w:val="1"/>
      <w:numFmt w:val="bullet"/>
      <w:lvlText w:val="●"/>
      <w:lvlJc w:val="left"/>
      <w:pPr>
        <w:ind w:left="5040" w:hanging="360"/>
      </w:pPr>
    </w:lvl>
    <w:lvl w:ilvl="7" w:tplc="29E46E18">
      <w:start w:val="1"/>
      <w:numFmt w:val="bullet"/>
      <w:lvlText w:val="●"/>
      <w:lvlJc w:val="left"/>
      <w:pPr>
        <w:ind w:left="5760" w:hanging="360"/>
      </w:pPr>
    </w:lvl>
    <w:lvl w:ilvl="8" w:tplc="319A563E">
      <w:start w:val="1"/>
      <w:numFmt w:val="bullet"/>
      <w:lvlText w:val="●"/>
      <w:lvlJc w:val="left"/>
      <w:pPr>
        <w:ind w:left="6480" w:hanging="360"/>
      </w:pPr>
    </w:lvl>
  </w:abstractNum>
  <w:num w:numId="1" w16cid:durableId="431359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5F5"/>
    <w:rsid w:val="00202D83"/>
    <w:rsid w:val="00262101"/>
    <w:rsid w:val="00346F8E"/>
    <w:rsid w:val="00466469"/>
    <w:rsid w:val="006838BD"/>
    <w:rsid w:val="006C503A"/>
    <w:rsid w:val="00853BBB"/>
    <w:rsid w:val="00A90397"/>
    <w:rsid w:val="00B402F9"/>
    <w:rsid w:val="00BA3D9F"/>
    <w:rsid w:val="00BC65DC"/>
    <w:rsid w:val="00DF35F5"/>
    <w:rsid w:val="00E523FA"/>
    <w:rsid w:val="00E71FD8"/>
    <w:rsid w:val="00F56D46"/>
    <w:rsid w:val="00FF2D60"/>
    <w:rsid w:val="03246326"/>
    <w:rsid w:val="59DD055D"/>
    <w:rsid w:val="636ABF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978E"/>
  <w15:docId w15:val="{84B157BC-525E-44A1-93B4-F48D8208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1A6933F15124BB36BFBF738319E53" ma:contentTypeVersion="20" ma:contentTypeDescription="Create a new document." ma:contentTypeScope="" ma:versionID="b4c5f6b28776de985e221ed9a139f3ef">
  <xsd:schema xmlns:xsd="http://www.w3.org/2001/XMLSchema" xmlns:xs="http://www.w3.org/2001/XMLSchema" xmlns:p="http://schemas.microsoft.com/office/2006/metadata/properties" xmlns:ns2="65f304e9-27d4-4186-821b-65b5fa17be06" xmlns:ns3="6e16d123-1995-47bb-8c55-17202f581975" targetNamespace="http://schemas.microsoft.com/office/2006/metadata/properties" ma:root="true" ma:fieldsID="ad63cf063e65b4ddadd2b91feb5c4801" ns2:_="" ns3:_="">
    <xsd:import namespace="65f304e9-27d4-4186-821b-65b5fa17be06"/>
    <xsd:import namespace="6e16d123-1995-47bb-8c55-17202f5819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Uploaded" minOccurs="0"/>
                <xsd:element ref="ns2:Keepordiscard_x003f_"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04e9-27d4-4186-821b-65b5fa17b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Uploaded" ma:index="20" nillable="true" ma:displayName="Uploaded" ma:default="1" ma:format="Dropdown" ma:internalName="Uploaded">
      <xsd:simpleType>
        <xsd:restriction base="dms:Boolean"/>
      </xsd:simpleType>
    </xsd:element>
    <xsd:element name="Keepordiscard_x003f_" ma:index="21" nillable="true" ma:displayName="Keep or discard?" ma:format="Dropdown" ma:internalName="Keepordiscard_x003f_">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6d123-1995-47bb-8c55-17202f5819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8191e9c-4b73-434b-b81d-5b24c580a244}" ma:internalName="TaxCatchAll" ma:showField="CatchAllData" ma:web="6e16d123-1995-47bb-8c55-17202f581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ploaded xmlns="65f304e9-27d4-4186-821b-65b5fa17be06">true</Uploaded>
    <Keepordiscard_x003f_ xmlns="65f304e9-27d4-4186-821b-65b5fa17be06" xsi:nil="true"/>
    <TaxCatchAll xmlns="6e16d123-1995-47bb-8c55-17202f581975" xsi:nil="true"/>
    <lcf76f155ced4ddcb4097134ff3c332f xmlns="65f304e9-27d4-4186-821b-65b5fa17be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12C74B-1315-40B5-8FD2-32E85FC59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04e9-27d4-4186-821b-65b5fa17be06"/>
    <ds:schemaRef ds:uri="6e16d123-1995-47bb-8c55-17202f581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7F404-11A5-44FC-9521-5E07007B83F3}">
  <ds:schemaRefs>
    <ds:schemaRef ds:uri="http://schemas.microsoft.com/office/2006/metadata/properties"/>
    <ds:schemaRef ds:uri="http://schemas.microsoft.com/office/infopath/2007/PartnerControls"/>
    <ds:schemaRef ds:uri="65f304e9-27d4-4186-821b-65b5fa17be06"/>
    <ds:schemaRef ds:uri="6e16d123-1995-47bb-8c55-17202f581975"/>
  </ds:schemaRefs>
</ds:datastoreItem>
</file>

<file path=customXml/itemProps3.xml><?xml version="1.0" encoding="utf-8"?>
<ds:datastoreItem xmlns:ds="http://schemas.openxmlformats.org/officeDocument/2006/customXml" ds:itemID="{BBB49211-5DAF-48AC-B336-FE6222F51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Erika Palfi</cp:lastModifiedBy>
  <cp:revision>2</cp:revision>
  <cp:lastPrinted>2024-03-27T10:18:00Z</cp:lastPrinted>
  <dcterms:created xsi:type="dcterms:W3CDTF">2024-04-04T12:30:00Z</dcterms:created>
  <dcterms:modified xsi:type="dcterms:W3CDTF">2024-04-04T12:30:00Z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0x010100B3A1A6933F15124BB36BFBF738319E53</vt:lpwstr>
  </property>
  <property fmtid="{D5CDD505-2E9C-101B-9397-08002B2CF9AE}" pid="3" name="MediaServiceImageTags">
    <vt:lpwstr/>
  </property>
</Properties>
</file>